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687B" w:rsidRPr="00236DB8" w:rsidRDefault="00323B95" w:rsidP="00386D3B">
      <w:pPr>
        <w:spacing w:after="0" w:line="240" w:lineRule="auto"/>
        <w:jc w:val="center"/>
        <w:rPr>
          <w:rFonts w:ascii="Times New Roman" w:hAnsi="Times New Roman" w:cs="Times New Roman"/>
          <w:sz w:val="28"/>
          <w:szCs w:val="28"/>
        </w:rPr>
      </w:pPr>
      <w:r>
        <w:rPr>
          <w:rFonts w:ascii="Times New Roman" w:hAnsi="Times New Roman" w:cs="Times New Roman"/>
          <w:sz w:val="28"/>
          <w:szCs w:val="28"/>
          <w:lang w:val="kk-KZ"/>
        </w:rPr>
        <w:t>ЗЕРТХАНАЛЫҚ ЖҰМЫС</w:t>
      </w:r>
      <w:r w:rsidR="0049687B" w:rsidRPr="00236DB8">
        <w:rPr>
          <w:rFonts w:ascii="Times New Roman" w:hAnsi="Times New Roman" w:cs="Times New Roman"/>
          <w:sz w:val="28"/>
          <w:szCs w:val="28"/>
        </w:rPr>
        <w:t xml:space="preserve"> </w:t>
      </w:r>
    </w:p>
    <w:p w:rsidR="0049687B" w:rsidRPr="00323B95" w:rsidRDefault="0049687B" w:rsidP="00386D3B">
      <w:pPr>
        <w:spacing w:after="0" w:line="240" w:lineRule="auto"/>
        <w:jc w:val="center"/>
        <w:rPr>
          <w:rFonts w:ascii="Times New Roman" w:hAnsi="Times New Roman" w:cs="Times New Roman"/>
          <w:sz w:val="28"/>
          <w:szCs w:val="28"/>
          <w:lang w:val="kk-KZ"/>
        </w:rPr>
      </w:pPr>
      <w:r w:rsidRPr="00236DB8">
        <w:rPr>
          <w:rFonts w:ascii="Times New Roman" w:hAnsi="Times New Roman" w:cs="Times New Roman"/>
          <w:sz w:val="28"/>
          <w:szCs w:val="28"/>
          <w:lang w:val="en-US"/>
        </w:rPr>
        <w:t>MS</w:t>
      </w:r>
      <w:r w:rsidRPr="00236DB8">
        <w:rPr>
          <w:rFonts w:ascii="Times New Roman" w:hAnsi="Times New Roman" w:cs="Times New Roman"/>
          <w:sz w:val="28"/>
          <w:szCs w:val="28"/>
        </w:rPr>
        <w:t xml:space="preserve"> </w:t>
      </w:r>
      <w:r w:rsidRPr="00236DB8">
        <w:rPr>
          <w:rFonts w:ascii="Times New Roman" w:hAnsi="Times New Roman" w:cs="Times New Roman"/>
          <w:sz w:val="28"/>
          <w:szCs w:val="28"/>
          <w:lang w:val="en-US"/>
        </w:rPr>
        <w:t>SQL</w:t>
      </w:r>
      <w:r w:rsidRPr="00236DB8">
        <w:rPr>
          <w:rFonts w:ascii="Times New Roman" w:hAnsi="Times New Roman" w:cs="Times New Roman"/>
          <w:sz w:val="28"/>
          <w:szCs w:val="28"/>
        </w:rPr>
        <w:t xml:space="preserve"> </w:t>
      </w:r>
      <w:r w:rsidRPr="00236DB8">
        <w:rPr>
          <w:rFonts w:ascii="Times New Roman" w:hAnsi="Times New Roman" w:cs="Times New Roman"/>
          <w:sz w:val="28"/>
          <w:szCs w:val="28"/>
          <w:lang w:val="en-US"/>
        </w:rPr>
        <w:t>SERVER</w:t>
      </w:r>
      <w:r w:rsidR="00323B95">
        <w:rPr>
          <w:rFonts w:ascii="Times New Roman" w:hAnsi="Times New Roman" w:cs="Times New Roman"/>
          <w:sz w:val="28"/>
          <w:szCs w:val="28"/>
          <w:lang w:val="kk-KZ"/>
        </w:rPr>
        <w:t xml:space="preserve"> РЕПЛИКАЦИЯЛАР</w:t>
      </w:r>
      <w:r w:rsidR="00BD25A0">
        <w:rPr>
          <w:rFonts w:ascii="Times New Roman" w:hAnsi="Times New Roman" w:cs="Times New Roman"/>
          <w:sz w:val="28"/>
          <w:szCs w:val="28"/>
          <w:lang w:val="kk-KZ"/>
        </w:rPr>
        <w:t>ДЫ</w:t>
      </w:r>
      <w:r w:rsidR="00323B95">
        <w:rPr>
          <w:rFonts w:ascii="Times New Roman" w:hAnsi="Times New Roman" w:cs="Times New Roman"/>
          <w:sz w:val="28"/>
          <w:szCs w:val="28"/>
          <w:lang w:val="kk-KZ"/>
        </w:rPr>
        <w:t xml:space="preserve"> БАПТАУ</w:t>
      </w:r>
    </w:p>
    <w:p w:rsidR="0049687B" w:rsidRDefault="0049687B" w:rsidP="00386D3B">
      <w:pPr>
        <w:spacing w:after="0" w:line="240" w:lineRule="auto"/>
        <w:jc w:val="center"/>
        <w:rPr>
          <w:rFonts w:ascii="Times New Roman" w:hAnsi="Times New Roman" w:cs="Times New Roman"/>
          <w:sz w:val="28"/>
          <w:szCs w:val="28"/>
        </w:rPr>
      </w:pPr>
    </w:p>
    <w:p w:rsidR="0032086D" w:rsidRDefault="0032086D" w:rsidP="00386D3B">
      <w:pPr>
        <w:spacing w:after="0" w:line="240" w:lineRule="auto"/>
        <w:ind w:firstLine="708"/>
        <w:jc w:val="both"/>
        <w:rPr>
          <w:rFonts w:ascii="Times New Roman" w:hAnsi="Times New Roman" w:cs="Times New Roman"/>
          <w:sz w:val="28"/>
          <w:szCs w:val="28"/>
          <w:lang w:val="kk-KZ"/>
        </w:rPr>
      </w:pPr>
      <w:proofErr w:type="gramStart"/>
      <w:r w:rsidRPr="00236DB8">
        <w:rPr>
          <w:rFonts w:ascii="Times New Roman" w:hAnsi="Times New Roman" w:cs="Times New Roman"/>
          <w:sz w:val="28"/>
          <w:szCs w:val="28"/>
          <w:lang w:val="en-US"/>
        </w:rPr>
        <w:t>MS</w:t>
      </w:r>
      <w:r w:rsidRPr="00236DB8">
        <w:rPr>
          <w:rFonts w:ascii="Times New Roman" w:hAnsi="Times New Roman" w:cs="Times New Roman"/>
          <w:sz w:val="28"/>
          <w:szCs w:val="28"/>
        </w:rPr>
        <w:t xml:space="preserve"> </w:t>
      </w:r>
      <w:r w:rsidRPr="00236DB8">
        <w:rPr>
          <w:rFonts w:ascii="Times New Roman" w:hAnsi="Times New Roman" w:cs="Times New Roman"/>
          <w:sz w:val="28"/>
          <w:szCs w:val="28"/>
          <w:lang w:val="en-US"/>
        </w:rPr>
        <w:t>SQL</w:t>
      </w:r>
      <w:r w:rsidRPr="00236DB8">
        <w:rPr>
          <w:rFonts w:ascii="Times New Roman" w:hAnsi="Times New Roman" w:cs="Times New Roman"/>
          <w:sz w:val="28"/>
          <w:szCs w:val="28"/>
        </w:rPr>
        <w:t xml:space="preserve"> </w:t>
      </w:r>
      <w:r w:rsidRPr="00236DB8">
        <w:rPr>
          <w:rFonts w:ascii="Times New Roman" w:hAnsi="Times New Roman" w:cs="Times New Roman"/>
          <w:sz w:val="28"/>
          <w:szCs w:val="28"/>
          <w:lang w:val="en-US"/>
        </w:rPr>
        <w:t>Server</w:t>
      </w:r>
      <w:r>
        <w:rPr>
          <w:rFonts w:ascii="Times New Roman" w:hAnsi="Times New Roman" w:cs="Times New Roman"/>
          <w:sz w:val="28"/>
          <w:szCs w:val="28"/>
          <w:lang w:val="kk-KZ"/>
        </w:rPr>
        <w:t xml:space="preserve">-де репликация баспалық саланың терминдерін репликация топологиясындағы компоненттерді, яғни </w:t>
      </w:r>
      <w:r w:rsidR="00E664F5">
        <w:rPr>
          <w:rFonts w:ascii="Times New Roman" w:hAnsi="Times New Roman" w:cs="Times New Roman"/>
          <w:sz w:val="28"/>
          <w:szCs w:val="28"/>
          <w:lang w:val="kk-KZ"/>
        </w:rPr>
        <w:t>баспагер (</w:t>
      </w:r>
      <w:r>
        <w:rPr>
          <w:rFonts w:ascii="Times New Roman" w:hAnsi="Times New Roman" w:cs="Times New Roman"/>
          <w:sz w:val="28"/>
          <w:szCs w:val="28"/>
          <w:lang w:val="kk-KZ"/>
        </w:rPr>
        <w:t>басып шығарушы</w:t>
      </w:r>
      <w:r w:rsidR="00E664F5">
        <w:rPr>
          <w:rFonts w:ascii="Times New Roman" w:hAnsi="Times New Roman" w:cs="Times New Roman"/>
          <w:sz w:val="28"/>
          <w:szCs w:val="28"/>
          <w:lang w:val="kk-KZ"/>
        </w:rPr>
        <w:t>)</w:t>
      </w:r>
      <w:r>
        <w:rPr>
          <w:rFonts w:ascii="Times New Roman" w:hAnsi="Times New Roman" w:cs="Times New Roman"/>
          <w:sz w:val="28"/>
          <w:szCs w:val="28"/>
          <w:lang w:val="kk-KZ"/>
        </w:rPr>
        <w:t xml:space="preserve">, таратушы, жазылушылар, </w:t>
      </w:r>
      <w:r w:rsidR="00E664F5">
        <w:rPr>
          <w:rFonts w:ascii="Times New Roman" w:hAnsi="Times New Roman" w:cs="Times New Roman"/>
          <w:sz w:val="28"/>
          <w:szCs w:val="28"/>
          <w:lang w:val="kk-KZ"/>
        </w:rPr>
        <w:t>басылымдар, мақалалар және жазылыстарды</w:t>
      </w:r>
      <w:r>
        <w:rPr>
          <w:rFonts w:ascii="Times New Roman" w:hAnsi="Times New Roman" w:cs="Times New Roman"/>
          <w:sz w:val="28"/>
          <w:szCs w:val="28"/>
          <w:lang w:val="kk-KZ"/>
        </w:rPr>
        <w:t xml:space="preserve"> көрсету үшін қолданады.</w:t>
      </w:r>
      <w:proofErr w:type="gramEnd"/>
      <w:r w:rsidR="00E664F5">
        <w:rPr>
          <w:rFonts w:ascii="Times New Roman" w:hAnsi="Times New Roman" w:cs="Times New Roman"/>
          <w:sz w:val="28"/>
          <w:szCs w:val="28"/>
          <w:lang w:val="kk-KZ"/>
        </w:rPr>
        <w:t xml:space="preserve"> Бұл терминология </w:t>
      </w:r>
      <w:r w:rsidR="00E664F5" w:rsidRPr="008A29CB">
        <w:rPr>
          <w:rFonts w:ascii="Times New Roman" w:hAnsi="Times New Roman" w:cs="Times New Roman"/>
          <w:sz w:val="28"/>
          <w:szCs w:val="28"/>
          <w:lang w:val="kk-KZ"/>
        </w:rPr>
        <w:t>MSDN</w:t>
      </w:r>
      <w:r w:rsidR="00E664F5">
        <w:rPr>
          <w:rFonts w:ascii="Times New Roman" w:hAnsi="Times New Roman" w:cs="Times New Roman"/>
          <w:sz w:val="28"/>
          <w:szCs w:val="28"/>
          <w:lang w:val="kk-KZ"/>
        </w:rPr>
        <w:t xml:space="preserve"> ресми құжаттамаларында ұсынылған. Репликацияны журналдың терминологиясының көмегімен көрсету ыңғайлы:</w:t>
      </w:r>
    </w:p>
    <w:p w:rsidR="00E664F5" w:rsidRDefault="00E664F5" w:rsidP="00386D3B">
      <w:pPr>
        <w:pStyle w:val="a5"/>
        <w:numPr>
          <w:ilvl w:val="0"/>
          <w:numId w:val="7"/>
        </w:numPr>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Журнал баспагері бір немесе бірнеше басылымды шығарады</w:t>
      </w:r>
    </w:p>
    <w:p w:rsidR="00E664F5" w:rsidRDefault="00E664F5" w:rsidP="00386D3B">
      <w:pPr>
        <w:pStyle w:val="a5"/>
        <w:numPr>
          <w:ilvl w:val="0"/>
          <w:numId w:val="7"/>
        </w:numPr>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Басылымдарда мақалалар бар</w:t>
      </w:r>
    </w:p>
    <w:p w:rsidR="00E664F5" w:rsidRDefault="00E664F5" w:rsidP="00386D3B">
      <w:pPr>
        <w:pStyle w:val="a5"/>
        <w:numPr>
          <w:ilvl w:val="0"/>
          <w:numId w:val="7"/>
        </w:numPr>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Баспагер журналды немесе тікелей таратады немесе таратушыны қолданады</w:t>
      </w:r>
    </w:p>
    <w:p w:rsidR="00E664F5" w:rsidRDefault="00E664F5" w:rsidP="00386D3B">
      <w:pPr>
        <w:pStyle w:val="a5"/>
        <w:numPr>
          <w:ilvl w:val="0"/>
          <w:numId w:val="7"/>
        </w:numPr>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Жазылушылар өздері жазылған басылымдарды алады</w:t>
      </w:r>
    </w:p>
    <w:p w:rsidR="00E664F5" w:rsidRDefault="00E664F5" w:rsidP="00386D3B">
      <w:pPr>
        <w:pStyle w:val="a5"/>
        <w:spacing w:after="0" w:line="240" w:lineRule="auto"/>
        <w:ind w:left="0"/>
        <w:jc w:val="both"/>
        <w:rPr>
          <w:rFonts w:ascii="Times New Roman" w:hAnsi="Times New Roman" w:cs="Times New Roman"/>
          <w:sz w:val="28"/>
          <w:szCs w:val="28"/>
          <w:lang w:val="kk-KZ"/>
        </w:rPr>
      </w:pPr>
    </w:p>
    <w:p w:rsidR="00E664F5" w:rsidRDefault="00E664F5" w:rsidP="00386D3B">
      <w:pPr>
        <w:pStyle w:val="a5"/>
        <w:spacing w:after="0" w:line="240" w:lineRule="auto"/>
        <w:ind w:left="0" w:firstLine="709"/>
        <w:jc w:val="both"/>
        <w:rPr>
          <w:rFonts w:ascii="Times New Roman" w:hAnsi="Times New Roman" w:cs="Times New Roman"/>
          <w:sz w:val="28"/>
          <w:szCs w:val="28"/>
          <w:lang w:val="kk-KZ"/>
        </w:rPr>
      </w:pPr>
      <w:r w:rsidRPr="008A29CB">
        <w:rPr>
          <w:rFonts w:ascii="Times New Roman" w:hAnsi="Times New Roman" w:cs="Times New Roman"/>
          <w:b/>
          <w:sz w:val="28"/>
          <w:szCs w:val="28"/>
          <w:lang w:val="kk-KZ"/>
        </w:rPr>
        <w:t>Баспагер</w:t>
      </w:r>
      <w:r>
        <w:rPr>
          <w:rFonts w:ascii="Times New Roman" w:hAnsi="Times New Roman" w:cs="Times New Roman"/>
          <w:sz w:val="28"/>
          <w:szCs w:val="28"/>
          <w:lang w:val="kk-KZ"/>
        </w:rPr>
        <w:t xml:space="preserve"> –</w:t>
      </w:r>
      <w:r w:rsidR="00D80BF1">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репликацияның </w:t>
      </w:r>
      <w:r w:rsidR="00D80BF1">
        <w:rPr>
          <w:rFonts w:ascii="Times New Roman" w:hAnsi="Times New Roman" w:cs="Times New Roman"/>
          <w:sz w:val="28"/>
          <w:szCs w:val="28"/>
          <w:lang w:val="kk-KZ"/>
        </w:rPr>
        <w:t>құралдарымен</w:t>
      </w:r>
      <w:r w:rsidRPr="00E664F5">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деректерді басқа жерлерде қол жетімді ететін </w:t>
      </w:r>
      <w:r w:rsidR="00D80BF1">
        <w:rPr>
          <w:rFonts w:ascii="Times New Roman" w:hAnsi="Times New Roman" w:cs="Times New Roman"/>
          <w:sz w:val="28"/>
          <w:szCs w:val="28"/>
          <w:lang w:val="kk-KZ"/>
        </w:rPr>
        <w:t>деректер базасының данасы. Баспагердің бір немесе бірнеше басылымы болуы мүмкін.</w:t>
      </w:r>
    </w:p>
    <w:p w:rsidR="00D80BF1" w:rsidRDefault="00D80BF1" w:rsidP="00386D3B">
      <w:pPr>
        <w:pStyle w:val="a5"/>
        <w:spacing w:after="0" w:line="240" w:lineRule="auto"/>
        <w:ind w:left="0" w:firstLine="709"/>
        <w:jc w:val="both"/>
        <w:rPr>
          <w:rFonts w:ascii="Times New Roman" w:hAnsi="Times New Roman" w:cs="Times New Roman"/>
          <w:sz w:val="28"/>
          <w:szCs w:val="28"/>
          <w:lang w:val="kk-KZ"/>
        </w:rPr>
      </w:pPr>
      <w:r w:rsidRPr="008A29CB">
        <w:rPr>
          <w:rFonts w:ascii="Times New Roman" w:hAnsi="Times New Roman" w:cs="Times New Roman"/>
          <w:b/>
          <w:sz w:val="28"/>
          <w:szCs w:val="28"/>
          <w:lang w:val="kk-KZ"/>
        </w:rPr>
        <w:t>Басылым</w:t>
      </w:r>
      <w:r>
        <w:rPr>
          <w:rFonts w:ascii="Times New Roman" w:hAnsi="Times New Roman" w:cs="Times New Roman"/>
          <w:sz w:val="28"/>
          <w:szCs w:val="28"/>
          <w:lang w:val="kk-KZ"/>
        </w:rPr>
        <w:t xml:space="preserve"> – бір деректер базасына жататын бір немесе бірнеше мақалалардың</w:t>
      </w:r>
      <w:r w:rsidR="00E55BC5">
        <w:rPr>
          <w:rFonts w:ascii="Times New Roman" w:hAnsi="Times New Roman" w:cs="Times New Roman"/>
          <w:sz w:val="28"/>
          <w:szCs w:val="28"/>
          <w:lang w:val="kk-KZ"/>
        </w:rPr>
        <w:t xml:space="preserve"> жиыны. Бірнеше мақаланы бір репликацияға топтастыру</w:t>
      </w:r>
      <w:r w:rsidR="008A29CB">
        <w:rPr>
          <w:rFonts w:ascii="Times New Roman" w:hAnsi="Times New Roman" w:cs="Times New Roman"/>
          <w:sz w:val="28"/>
          <w:szCs w:val="28"/>
          <w:lang w:val="kk-KZ"/>
        </w:rPr>
        <w:t xml:space="preserve"> бір блок түрінде репликацияланатын  </w:t>
      </w:r>
      <w:r w:rsidR="00E55BC5">
        <w:rPr>
          <w:rFonts w:ascii="Times New Roman" w:hAnsi="Times New Roman" w:cs="Times New Roman"/>
          <w:sz w:val="28"/>
          <w:szCs w:val="28"/>
          <w:lang w:val="kk-KZ"/>
        </w:rPr>
        <w:t xml:space="preserve"> деректер база</w:t>
      </w:r>
      <w:r w:rsidR="008A29CB">
        <w:rPr>
          <w:rFonts w:ascii="Times New Roman" w:hAnsi="Times New Roman" w:cs="Times New Roman"/>
          <w:sz w:val="28"/>
          <w:szCs w:val="28"/>
          <w:lang w:val="kk-KZ"/>
        </w:rPr>
        <w:t xml:space="preserve">сындағы логикалық байланысқан объектілер мен деректердің жиынын көрсетуді жеңілдетеді. </w:t>
      </w:r>
    </w:p>
    <w:p w:rsidR="008A29CB" w:rsidRDefault="008A29CB" w:rsidP="00386D3B">
      <w:pPr>
        <w:pStyle w:val="a5"/>
        <w:spacing w:after="0" w:line="240" w:lineRule="auto"/>
        <w:ind w:left="0" w:firstLine="709"/>
        <w:jc w:val="both"/>
        <w:rPr>
          <w:rFonts w:ascii="Times New Roman" w:hAnsi="Times New Roman" w:cs="Times New Roman"/>
          <w:sz w:val="28"/>
          <w:szCs w:val="28"/>
          <w:lang w:val="kk-KZ"/>
        </w:rPr>
      </w:pPr>
      <w:r w:rsidRPr="008A29CB">
        <w:rPr>
          <w:rFonts w:ascii="Times New Roman" w:hAnsi="Times New Roman" w:cs="Times New Roman"/>
          <w:b/>
          <w:sz w:val="28"/>
          <w:szCs w:val="28"/>
          <w:lang w:val="kk-KZ"/>
        </w:rPr>
        <w:t>Мақала</w:t>
      </w:r>
      <w:r>
        <w:rPr>
          <w:rFonts w:ascii="Times New Roman" w:hAnsi="Times New Roman" w:cs="Times New Roman"/>
          <w:sz w:val="28"/>
          <w:szCs w:val="28"/>
          <w:lang w:val="kk-KZ"/>
        </w:rPr>
        <w:t xml:space="preserve"> –деректер базасының басылымға кірген объектісін анықтайды. Басылымда мақалалардың әртүрлі титптері болуы мүмкін, оның ішінде кестелер, көріністер, сақтаулы процедуралар және т.б. объектілер. Егер кестелер мақала түрінде жарияланатын болса, онда жазылушыларға жіберілетін деректердің бағандар мен жолдарының санын шектеу үшін сүзгіні (фильтр) қолдануға болады. </w:t>
      </w:r>
    </w:p>
    <w:p w:rsidR="008A29CB" w:rsidRDefault="008A29CB" w:rsidP="00386D3B">
      <w:pPr>
        <w:pStyle w:val="a5"/>
        <w:spacing w:after="0" w:line="240" w:lineRule="auto"/>
        <w:ind w:left="0" w:firstLine="709"/>
        <w:jc w:val="both"/>
        <w:rPr>
          <w:rFonts w:ascii="Times New Roman" w:hAnsi="Times New Roman" w:cs="Times New Roman"/>
          <w:sz w:val="28"/>
          <w:szCs w:val="28"/>
          <w:lang w:val="kk-KZ"/>
        </w:rPr>
      </w:pPr>
      <w:bookmarkStart w:id="0" w:name="_GoBack"/>
      <w:r w:rsidRPr="006B6207">
        <w:rPr>
          <w:rFonts w:ascii="Times New Roman" w:hAnsi="Times New Roman" w:cs="Times New Roman"/>
          <w:b/>
          <w:sz w:val="28"/>
          <w:szCs w:val="28"/>
          <w:lang w:val="kk-KZ"/>
        </w:rPr>
        <w:t>Таратушы</w:t>
      </w:r>
      <w:r>
        <w:rPr>
          <w:rFonts w:ascii="Times New Roman" w:hAnsi="Times New Roman" w:cs="Times New Roman"/>
          <w:sz w:val="28"/>
          <w:szCs w:val="28"/>
          <w:lang w:val="kk-KZ"/>
        </w:rPr>
        <w:t xml:space="preserve"> </w:t>
      </w:r>
      <w:bookmarkEnd w:id="0"/>
      <w:r>
        <w:rPr>
          <w:rFonts w:ascii="Times New Roman" w:hAnsi="Times New Roman" w:cs="Times New Roman"/>
          <w:sz w:val="28"/>
          <w:szCs w:val="28"/>
          <w:lang w:val="kk-KZ"/>
        </w:rPr>
        <w:t xml:space="preserve">– бір немесе бірнеше баспагермен байланысқан </w:t>
      </w:r>
      <w:r w:rsidR="00D2721B">
        <w:rPr>
          <w:rFonts w:ascii="Times New Roman" w:hAnsi="Times New Roman" w:cs="Times New Roman"/>
          <w:sz w:val="28"/>
          <w:szCs w:val="28"/>
          <w:lang w:val="kk-KZ"/>
        </w:rPr>
        <w:t xml:space="preserve">репликацияның арнайы деректерінің қоймасы ретінде әрекет ететін деректер басзасының объектісі. Әрбір таратушы жеке таратушыда орналасқан бір деректер базасымен (таратушының деректер базасы деп аталады) байланысқан. Таратушының деректер базасы репликация күйі туралы ақпаратты, басылымның метадеректерін сақтайды және кейде деректерді баспагерден жазылушыларға жылжыту үшін кезек ретінде қызмет етеді. </w:t>
      </w:r>
    </w:p>
    <w:p w:rsidR="00D2721B" w:rsidRDefault="00D2721B" w:rsidP="00386D3B">
      <w:pPr>
        <w:pStyle w:val="a5"/>
        <w:spacing w:after="0" w:line="240" w:lineRule="auto"/>
        <w:ind w:left="0" w:firstLine="709"/>
        <w:jc w:val="both"/>
        <w:rPr>
          <w:rFonts w:ascii="Times New Roman" w:hAnsi="Times New Roman" w:cs="Times New Roman"/>
          <w:sz w:val="28"/>
          <w:szCs w:val="28"/>
          <w:lang w:val="kk-KZ"/>
        </w:rPr>
      </w:pPr>
      <w:r w:rsidRPr="00386D3B">
        <w:rPr>
          <w:rFonts w:ascii="Times New Roman" w:hAnsi="Times New Roman" w:cs="Times New Roman"/>
          <w:b/>
          <w:sz w:val="28"/>
          <w:szCs w:val="28"/>
          <w:lang w:val="kk-KZ"/>
        </w:rPr>
        <w:t>Жазылушылар</w:t>
      </w:r>
      <w:r>
        <w:rPr>
          <w:rFonts w:ascii="Times New Roman" w:hAnsi="Times New Roman" w:cs="Times New Roman"/>
          <w:sz w:val="28"/>
          <w:szCs w:val="28"/>
          <w:lang w:val="kk-KZ"/>
        </w:rPr>
        <w:t xml:space="preserve"> </w:t>
      </w:r>
      <w:r w:rsidR="00386D3B">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00386D3B">
        <w:rPr>
          <w:rFonts w:ascii="Times New Roman" w:hAnsi="Times New Roman" w:cs="Times New Roman"/>
          <w:sz w:val="28"/>
          <w:szCs w:val="28"/>
          <w:lang w:val="kk-KZ"/>
        </w:rPr>
        <w:t>репликацияланған деректерді алатын және деректерді бірнеше баспагерлерден және басылымдардан ала алатын деректер базасының объектісі. Таңдалған репликация типіне байланысты жазылушы деректердің өзгерісін баспагерге жібере алады немесе бұл деректерді басқа жазылушыларға қай</w:t>
      </w:r>
      <w:r w:rsidR="00550F9F">
        <w:rPr>
          <w:rFonts w:ascii="Times New Roman" w:hAnsi="Times New Roman" w:cs="Times New Roman"/>
          <w:sz w:val="28"/>
          <w:szCs w:val="28"/>
          <w:lang w:val="kk-KZ"/>
        </w:rPr>
        <w:t>т</w:t>
      </w:r>
      <w:r w:rsidR="00386D3B">
        <w:rPr>
          <w:rFonts w:ascii="Times New Roman" w:hAnsi="Times New Roman" w:cs="Times New Roman"/>
          <w:sz w:val="28"/>
          <w:szCs w:val="28"/>
          <w:lang w:val="kk-KZ"/>
        </w:rPr>
        <w:t xml:space="preserve">а басып шығара алады. </w:t>
      </w:r>
    </w:p>
    <w:p w:rsidR="00386D3B" w:rsidRPr="00E664F5" w:rsidRDefault="00386D3B" w:rsidP="00386D3B">
      <w:pPr>
        <w:pStyle w:val="a5"/>
        <w:spacing w:after="0" w:line="240" w:lineRule="auto"/>
        <w:ind w:left="0" w:firstLine="709"/>
        <w:jc w:val="both"/>
        <w:rPr>
          <w:rFonts w:ascii="Times New Roman" w:hAnsi="Times New Roman" w:cs="Times New Roman"/>
          <w:sz w:val="28"/>
          <w:szCs w:val="28"/>
          <w:lang w:val="kk-KZ"/>
        </w:rPr>
      </w:pPr>
    </w:p>
    <w:p w:rsidR="0049687B" w:rsidRPr="00386D3B" w:rsidRDefault="0049687B" w:rsidP="00386D3B">
      <w:pPr>
        <w:spacing w:after="0" w:line="240" w:lineRule="auto"/>
        <w:jc w:val="center"/>
        <w:rPr>
          <w:rFonts w:ascii="Times New Roman" w:hAnsi="Times New Roman" w:cs="Times New Roman"/>
          <w:sz w:val="28"/>
          <w:szCs w:val="28"/>
          <w:lang w:val="kk-KZ"/>
        </w:rPr>
      </w:pPr>
      <w:r w:rsidRPr="00D22EB0">
        <w:rPr>
          <w:rFonts w:ascii="Times New Roman" w:hAnsi="Times New Roman" w:cs="Times New Roman"/>
          <w:sz w:val="28"/>
          <w:szCs w:val="28"/>
          <w:lang w:val="kk-KZ"/>
        </w:rPr>
        <w:t xml:space="preserve">1 </w:t>
      </w:r>
      <w:r w:rsidR="00386D3B">
        <w:rPr>
          <w:rFonts w:ascii="Times New Roman" w:hAnsi="Times New Roman" w:cs="Times New Roman"/>
          <w:sz w:val="28"/>
          <w:szCs w:val="28"/>
          <w:lang w:val="kk-KZ"/>
        </w:rPr>
        <w:t>БАСЫЛЫМДАРДЫ ҚҰРУ</w:t>
      </w:r>
    </w:p>
    <w:p w:rsidR="00236DB8" w:rsidRPr="00D22EB0" w:rsidRDefault="00236DB8" w:rsidP="00386D3B">
      <w:pPr>
        <w:spacing w:after="0" w:line="240" w:lineRule="auto"/>
        <w:jc w:val="center"/>
        <w:rPr>
          <w:rFonts w:ascii="Times New Roman" w:hAnsi="Times New Roman" w:cs="Times New Roman"/>
          <w:sz w:val="28"/>
          <w:szCs w:val="28"/>
          <w:lang w:val="kk-KZ"/>
        </w:rPr>
      </w:pPr>
    </w:p>
    <w:p w:rsidR="00083808" w:rsidRPr="001D5445" w:rsidRDefault="001D5445" w:rsidP="00386D3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Зертханалық жұмысты орындаудың бірінші кезеңі Басылымды құру болып табылады. Репликацияна баптау </w:t>
      </w:r>
      <w:r w:rsidRPr="001D5445">
        <w:rPr>
          <w:rFonts w:ascii="Times New Roman" w:hAnsi="Times New Roman" w:cs="Times New Roman"/>
          <w:sz w:val="28"/>
          <w:szCs w:val="28"/>
          <w:lang w:val="kk-KZ"/>
        </w:rPr>
        <w:t>SQL Management Studio</w:t>
      </w:r>
      <w:r>
        <w:rPr>
          <w:rFonts w:ascii="Times New Roman" w:hAnsi="Times New Roman" w:cs="Times New Roman"/>
          <w:sz w:val="28"/>
          <w:szCs w:val="28"/>
          <w:lang w:val="kk-KZ"/>
        </w:rPr>
        <w:t xml:space="preserve"> жүргізіледі, оны іске қосу үшін </w:t>
      </w:r>
      <w:r w:rsidR="00083808" w:rsidRPr="001D5445">
        <w:rPr>
          <w:rFonts w:ascii="Times New Roman" w:hAnsi="Times New Roman" w:cs="Times New Roman"/>
          <w:b/>
          <w:bCs/>
          <w:sz w:val="28"/>
          <w:szCs w:val="28"/>
          <w:lang w:val="kk-KZ"/>
        </w:rPr>
        <w:t>Пуск</w:t>
      </w:r>
      <w:r w:rsidR="00083808" w:rsidRPr="001D5445">
        <w:rPr>
          <w:rFonts w:ascii="Times New Roman" w:hAnsi="Times New Roman" w:cs="Times New Roman"/>
          <w:sz w:val="28"/>
          <w:szCs w:val="28"/>
          <w:lang w:val="kk-KZ"/>
        </w:rPr>
        <w:t> </w:t>
      </w:r>
      <w:r w:rsidRPr="001D5445">
        <w:rPr>
          <w:rFonts w:ascii="Times New Roman" w:hAnsi="Times New Roman" w:cs="Times New Roman"/>
          <w:sz w:val="28"/>
          <w:szCs w:val="28"/>
          <w:lang w:val="kk-KZ"/>
        </w:rPr>
        <w:t>&gt;</w:t>
      </w:r>
      <w:r w:rsidR="00083808" w:rsidRPr="001D5445">
        <w:rPr>
          <w:rFonts w:ascii="Times New Roman" w:hAnsi="Times New Roman" w:cs="Times New Roman"/>
          <w:sz w:val="28"/>
          <w:szCs w:val="28"/>
          <w:lang w:val="kk-KZ"/>
        </w:rPr>
        <w:t> </w:t>
      </w:r>
      <w:r w:rsidR="00083808" w:rsidRPr="001D5445">
        <w:rPr>
          <w:rFonts w:ascii="Times New Roman" w:hAnsi="Times New Roman" w:cs="Times New Roman"/>
          <w:b/>
          <w:bCs/>
          <w:sz w:val="28"/>
          <w:szCs w:val="28"/>
          <w:lang w:val="kk-KZ"/>
        </w:rPr>
        <w:t>Все программы</w:t>
      </w:r>
      <w:r w:rsidRPr="001D5445">
        <w:rPr>
          <w:rFonts w:ascii="Times New Roman" w:hAnsi="Times New Roman" w:cs="Times New Roman"/>
          <w:b/>
          <w:bCs/>
          <w:sz w:val="28"/>
          <w:szCs w:val="28"/>
          <w:lang w:val="kk-KZ"/>
        </w:rPr>
        <w:t xml:space="preserve"> </w:t>
      </w:r>
      <w:r w:rsidRPr="001D5445">
        <w:rPr>
          <w:rFonts w:ascii="Times New Roman" w:hAnsi="Times New Roman" w:cs="Times New Roman"/>
          <w:sz w:val="28"/>
          <w:szCs w:val="28"/>
          <w:lang w:val="kk-KZ"/>
        </w:rPr>
        <w:t xml:space="preserve">&gt; </w:t>
      </w:r>
      <w:r w:rsidR="00083808" w:rsidRPr="001D5445">
        <w:rPr>
          <w:rFonts w:ascii="Times New Roman" w:hAnsi="Times New Roman" w:cs="Times New Roman"/>
          <w:b/>
          <w:bCs/>
          <w:sz w:val="28"/>
          <w:szCs w:val="28"/>
          <w:lang w:val="kk-KZ"/>
        </w:rPr>
        <w:t>Microsoft SQL Server 2008</w:t>
      </w:r>
      <w:r w:rsidRPr="001D5445">
        <w:rPr>
          <w:rFonts w:ascii="Times New Roman" w:hAnsi="Times New Roman" w:cs="Times New Roman"/>
          <w:b/>
          <w:bCs/>
          <w:sz w:val="28"/>
          <w:szCs w:val="28"/>
          <w:lang w:val="kk-KZ"/>
        </w:rPr>
        <w:t xml:space="preserve"> R2 &gt; </w:t>
      </w:r>
      <w:r w:rsidR="00083808" w:rsidRPr="001D5445">
        <w:rPr>
          <w:rFonts w:ascii="Times New Roman" w:hAnsi="Times New Roman" w:cs="Times New Roman"/>
          <w:b/>
          <w:bCs/>
          <w:sz w:val="28"/>
          <w:szCs w:val="28"/>
          <w:lang w:val="kk-KZ"/>
        </w:rPr>
        <w:t>SQL Server Management Studio</w:t>
      </w:r>
      <w:r w:rsidR="00083808" w:rsidRPr="001D5445">
        <w:rPr>
          <w:rFonts w:ascii="Times New Roman" w:hAnsi="Times New Roman" w:cs="Times New Roman"/>
          <w:sz w:val="28"/>
          <w:szCs w:val="28"/>
          <w:lang w:val="kk-KZ"/>
        </w:rPr>
        <w:t>.</w:t>
      </w:r>
    </w:p>
    <w:p w:rsidR="001D5445" w:rsidRDefault="001D5445" w:rsidP="00386D3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Одан әрі локальді басылым құру қажет, ол үшін кез келген оқу үшін алынған деректер базасын қолдануға болады:</w:t>
      </w:r>
    </w:p>
    <w:p w:rsidR="001D5445" w:rsidRDefault="001D5445" w:rsidP="001D5445">
      <w:pPr>
        <w:pStyle w:val="a5"/>
        <w:numPr>
          <w:ilvl w:val="0"/>
          <w:numId w:val="8"/>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Ол үшін </w:t>
      </w:r>
      <w:r w:rsidRPr="00083808">
        <w:rPr>
          <w:rFonts w:ascii="Times New Roman" w:hAnsi="Times New Roman" w:cs="Times New Roman"/>
          <w:sz w:val="28"/>
          <w:szCs w:val="28"/>
        </w:rPr>
        <w:t>«Мастер создания публикаций»</w:t>
      </w:r>
      <w:r>
        <w:rPr>
          <w:rFonts w:ascii="Times New Roman" w:hAnsi="Times New Roman" w:cs="Times New Roman"/>
          <w:sz w:val="28"/>
          <w:szCs w:val="28"/>
          <w:lang w:val="kk-KZ"/>
        </w:rPr>
        <w:t xml:space="preserve"> қолдану керек. Бұл шеберге (мастер) қол жеткізу үшін </w:t>
      </w:r>
      <w:r w:rsidRPr="001D5445">
        <w:rPr>
          <w:rFonts w:ascii="Times New Roman" w:hAnsi="Times New Roman" w:cs="Times New Roman"/>
          <w:sz w:val="28"/>
          <w:szCs w:val="28"/>
          <w:lang w:val="kk-KZ"/>
        </w:rPr>
        <w:t>«Репликация» → «Локальные публикации»</w:t>
      </w:r>
      <w:r>
        <w:rPr>
          <w:rFonts w:ascii="Times New Roman" w:hAnsi="Times New Roman" w:cs="Times New Roman"/>
          <w:sz w:val="28"/>
          <w:szCs w:val="28"/>
          <w:lang w:val="kk-KZ"/>
        </w:rPr>
        <w:t xml:space="preserve"> өтіп, тінтуірдің оң жақ батырмасын басып осы шеберді шақыру керек. одан әрі репликацияда қатысатын деректер базасын көрсету керек (1-суретке қара).</w:t>
      </w:r>
    </w:p>
    <w:p w:rsidR="001D5445" w:rsidRDefault="001D5445" w:rsidP="001D5445">
      <w:pPr>
        <w:pStyle w:val="a5"/>
        <w:spacing w:after="0" w:line="240" w:lineRule="auto"/>
        <w:ind w:left="1069"/>
        <w:jc w:val="both"/>
        <w:rPr>
          <w:rFonts w:ascii="Times New Roman" w:hAnsi="Times New Roman" w:cs="Times New Roman"/>
          <w:sz w:val="28"/>
          <w:szCs w:val="28"/>
          <w:lang w:val="kk-KZ"/>
        </w:rPr>
      </w:pPr>
    </w:p>
    <w:p w:rsidR="001D5445" w:rsidRDefault="001D5445" w:rsidP="001D5445">
      <w:pPr>
        <w:spacing w:after="0" w:line="240" w:lineRule="auto"/>
        <w:rPr>
          <w:rFonts w:ascii="Times New Roman" w:hAnsi="Times New Roman" w:cs="Times New Roman"/>
          <w:sz w:val="28"/>
          <w:szCs w:val="28"/>
          <w:lang w:val="en-US"/>
        </w:rPr>
      </w:pPr>
      <w:r>
        <w:rPr>
          <w:rFonts w:ascii="Times New Roman" w:hAnsi="Times New Roman" w:cs="Times New Roman"/>
          <w:noProof/>
          <w:sz w:val="28"/>
          <w:szCs w:val="28"/>
          <w:lang w:eastAsia="ru-RU"/>
        </w:rPr>
        <w:drawing>
          <wp:inline distT="0" distB="0" distL="0" distR="0" wp14:anchorId="47585BAA" wp14:editId="23C17495">
            <wp:extent cx="6477000" cy="4048125"/>
            <wp:effectExtent l="0" t="0" r="0" b="9525"/>
            <wp:docPr id="12" name="Рисунок 12" descr="C:\Users\Kurochkin\Dropbox\Магистратура\Банки и базы данных\методичка\Скриншоты\publisher\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urochkin\Dropbox\Магистратура\Банки и базы данных\методичка\Скриншоты\publisher\1.bm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77000" cy="4048125"/>
                    </a:xfrm>
                    <a:prstGeom prst="rect">
                      <a:avLst/>
                    </a:prstGeom>
                    <a:noFill/>
                    <a:ln>
                      <a:noFill/>
                    </a:ln>
                  </pic:spPr>
                </pic:pic>
              </a:graphicData>
            </a:graphic>
          </wp:inline>
        </w:drawing>
      </w:r>
    </w:p>
    <w:p w:rsidR="001D5445" w:rsidRDefault="001D5445" w:rsidP="001D5445">
      <w:pPr>
        <w:spacing w:after="0" w:line="240" w:lineRule="auto"/>
        <w:jc w:val="center"/>
        <w:rPr>
          <w:rFonts w:ascii="Times New Roman" w:hAnsi="Times New Roman" w:cs="Times New Roman"/>
          <w:sz w:val="28"/>
          <w:szCs w:val="28"/>
        </w:rPr>
      </w:pPr>
      <w:r>
        <w:rPr>
          <w:rFonts w:ascii="Times New Roman" w:hAnsi="Times New Roman" w:cs="Times New Roman"/>
          <w:sz w:val="28"/>
          <w:szCs w:val="28"/>
          <w:lang w:val="kk-KZ"/>
        </w:rPr>
        <w:t xml:space="preserve">Сурет </w:t>
      </w:r>
      <w:r>
        <w:rPr>
          <w:rFonts w:ascii="Times New Roman" w:hAnsi="Times New Roman" w:cs="Times New Roman"/>
          <w:sz w:val="28"/>
          <w:szCs w:val="28"/>
        </w:rPr>
        <w:t xml:space="preserve">1. </w:t>
      </w:r>
      <w:r>
        <w:rPr>
          <w:rFonts w:ascii="Times New Roman" w:hAnsi="Times New Roman" w:cs="Times New Roman"/>
          <w:sz w:val="28"/>
          <w:szCs w:val="28"/>
          <w:lang w:val="kk-KZ"/>
        </w:rPr>
        <w:t>Басылымды құру шебері</w:t>
      </w:r>
      <w:r>
        <w:rPr>
          <w:rFonts w:ascii="Times New Roman" w:hAnsi="Times New Roman" w:cs="Times New Roman"/>
          <w:sz w:val="28"/>
          <w:szCs w:val="28"/>
        </w:rPr>
        <w:t>.</w:t>
      </w:r>
    </w:p>
    <w:p w:rsidR="001D5445" w:rsidRDefault="001D5445" w:rsidP="001D5445">
      <w:pPr>
        <w:pStyle w:val="a5"/>
        <w:spacing w:after="0" w:line="240" w:lineRule="auto"/>
        <w:ind w:left="1069"/>
        <w:jc w:val="both"/>
        <w:rPr>
          <w:rFonts w:ascii="Times New Roman" w:hAnsi="Times New Roman" w:cs="Times New Roman"/>
          <w:sz w:val="28"/>
          <w:szCs w:val="28"/>
          <w:lang w:val="kk-KZ"/>
        </w:rPr>
      </w:pPr>
    </w:p>
    <w:p w:rsidR="001D5445" w:rsidRDefault="001D5445" w:rsidP="001D5445">
      <w:pPr>
        <w:pStyle w:val="a5"/>
        <w:numPr>
          <w:ilvl w:val="0"/>
          <w:numId w:val="8"/>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Келесі қадам басылым типін таңдау. Қосымша үшін таңдалынатын репликация типі көп факторларға тәуелді, оның ішінде репликацияның физикалық ортасы, репликацияланатын деректердің көлемі мен типі, сонымен қатар бұл деректер жазылушыда жаңартылады ма алде жаңартылмайды ма</w:t>
      </w:r>
      <w:r w:rsidR="00A64DDD">
        <w:rPr>
          <w:rFonts w:ascii="Times New Roman" w:hAnsi="Times New Roman" w:cs="Times New Roman"/>
          <w:sz w:val="28"/>
          <w:szCs w:val="28"/>
          <w:lang w:val="kk-KZ"/>
        </w:rPr>
        <w:t xml:space="preserve">. Физикалық ортаға репликацияға қатысатын компьютерлердің саны мен орналасуы, бұл компьютерлер клиент (жұмыс станциялары, тасымалданатын немесе қалта компьютерлері) болып табылады ма алде сервер болып табылады ма екендіктері кіреді. </w:t>
      </w:r>
    </w:p>
    <w:p w:rsidR="00A64DDD" w:rsidRDefault="00A64DDD" w:rsidP="006D791F">
      <w:pPr>
        <w:pStyle w:val="a5"/>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Кез келген типті репликация жарияланған объектілерді баспагер мен жазылушылар арасында бастапқы синхронизациялаудан басталады. Бұл бастапқы синхронизация</w:t>
      </w:r>
      <w:r w:rsidR="006D791F">
        <w:rPr>
          <w:rFonts w:ascii="Times New Roman" w:hAnsi="Times New Roman" w:cs="Times New Roman"/>
          <w:sz w:val="28"/>
          <w:szCs w:val="28"/>
          <w:lang w:val="kk-KZ"/>
        </w:rPr>
        <w:t>ны</w:t>
      </w:r>
      <w:r>
        <w:rPr>
          <w:rFonts w:ascii="Times New Roman" w:hAnsi="Times New Roman" w:cs="Times New Roman"/>
          <w:sz w:val="28"/>
          <w:szCs w:val="28"/>
          <w:lang w:val="kk-KZ"/>
        </w:rPr>
        <w:t xml:space="preserve"> </w:t>
      </w:r>
      <w:r w:rsidR="006D791F">
        <w:rPr>
          <w:rFonts w:ascii="Times New Roman" w:hAnsi="Times New Roman" w:cs="Times New Roman"/>
          <w:sz w:val="28"/>
          <w:szCs w:val="28"/>
          <w:lang w:val="kk-KZ"/>
        </w:rPr>
        <w:t xml:space="preserve">репликация жедел түсірілім </w:t>
      </w:r>
      <w:r w:rsidRPr="006D791F">
        <w:rPr>
          <w:rFonts w:ascii="Times New Roman" w:hAnsi="Times New Roman" w:cs="Times New Roman"/>
          <w:sz w:val="28"/>
          <w:szCs w:val="28"/>
          <w:lang w:val="kk-KZ"/>
        </w:rPr>
        <w:t xml:space="preserve">көмегімен </w:t>
      </w:r>
      <w:r w:rsidR="006D791F">
        <w:rPr>
          <w:rFonts w:ascii="Times New Roman" w:hAnsi="Times New Roman" w:cs="Times New Roman"/>
          <w:sz w:val="28"/>
          <w:szCs w:val="28"/>
          <w:lang w:val="kk-KZ"/>
        </w:rPr>
        <w:t xml:space="preserve">орындай алады. Бұл жедел түсірілім басылыммен берілген барлық объектілер мен деректердің көшірмесі болып табылады.  Жедел түсірілімі жасалған соң ол жазылушыларға жеткізіледі. Кейбір қосымшалар үшін жедел түсірілімдер репликациясы олардың қажеттіліктерін толық </w:t>
      </w:r>
      <w:r w:rsidR="00680566">
        <w:rPr>
          <w:rFonts w:ascii="Times New Roman" w:hAnsi="Times New Roman" w:cs="Times New Roman"/>
          <w:sz w:val="28"/>
          <w:szCs w:val="28"/>
          <w:lang w:val="kk-KZ"/>
        </w:rPr>
        <w:t>жабады</w:t>
      </w:r>
      <w:r w:rsidR="006D791F">
        <w:rPr>
          <w:rFonts w:ascii="Times New Roman" w:hAnsi="Times New Roman" w:cs="Times New Roman"/>
          <w:sz w:val="28"/>
          <w:szCs w:val="28"/>
          <w:lang w:val="kk-KZ"/>
        </w:rPr>
        <w:t>.</w:t>
      </w:r>
      <w:r w:rsidR="00680566">
        <w:rPr>
          <w:rFonts w:ascii="Times New Roman" w:hAnsi="Times New Roman" w:cs="Times New Roman"/>
          <w:sz w:val="28"/>
          <w:szCs w:val="28"/>
          <w:lang w:val="kk-KZ"/>
        </w:rPr>
        <w:t xml:space="preserve"> Басқа типті қосымшалар үшін деректердің келесі </w:t>
      </w:r>
      <w:r w:rsidR="006D791F">
        <w:rPr>
          <w:rFonts w:ascii="Times New Roman" w:hAnsi="Times New Roman" w:cs="Times New Roman"/>
          <w:sz w:val="28"/>
          <w:szCs w:val="28"/>
          <w:lang w:val="kk-KZ"/>
        </w:rPr>
        <w:t xml:space="preserve"> </w:t>
      </w:r>
      <w:r w:rsidR="00680566">
        <w:rPr>
          <w:rFonts w:ascii="Times New Roman" w:hAnsi="Times New Roman" w:cs="Times New Roman"/>
          <w:sz w:val="28"/>
          <w:szCs w:val="28"/>
          <w:lang w:val="kk-KZ"/>
        </w:rPr>
        <w:t xml:space="preserve">өзгерістері уақыт өтуімен қосымша порциялармен жазылушыларға жеткізілуі аса маңызды болып табылады. Кейбір қосымшалар үшін сонымен қатар өзгерістер жызылушыдан баспагерге қайта </w:t>
      </w:r>
      <w:r w:rsidR="00680566">
        <w:rPr>
          <w:rFonts w:ascii="Times New Roman" w:hAnsi="Times New Roman" w:cs="Times New Roman"/>
          <w:sz w:val="28"/>
          <w:szCs w:val="28"/>
          <w:lang w:val="kk-KZ"/>
        </w:rPr>
        <w:lastRenderedPageBreak/>
        <w:t xml:space="preserve">көшірілуі керек. Бұл сияқты қосымшалар транзакция репликациясын да, сол сияқты </w:t>
      </w:r>
      <w:r w:rsidR="00680566" w:rsidRPr="00680566">
        <w:rPr>
          <w:rFonts w:ascii="Times New Roman" w:hAnsi="Times New Roman" w:cs="Times New Roman"/>
          <w:sz w:val="28"/>
          <w:szCs w:val="28"/>
          <w:highlight w:val="yellow"/>
          <w:lang w:val="kk-KZ"/>
        </w:rPr>
        <w:t>қосылумен репликацияны</w:t>
      </w:r>
      <w:r w:rsidR="00680566">
        <w:rPr>
          <w:rFonts w:ascii="Times New Roman" w:hAnsi="Times New Roman" w:cs="Times New Roman"/>
          <w:sz w:val="28"/>
          <w:szCs w:val="28"/>
          <w:lang w:val="kk-KZ"/>
        </w:rPr>
        <w:t xml:space="preserve"> да қолдана алады.</w:t>
      </w:r>
    </w:p>
    <w:p w:rsidR="00680566" w:rsidRDefault="00680566" w:rsidP="006D791F">
      <w:pPr>
        <w:pStyle w:val="a5"/>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Репликация типін таңдау басылымды құру шеберінің келесі қадамда орындалады (сурет 2 қара).</w:t>
      </w:r>
    </w:p>
    <w:p w:rsidR="00680566" w:rsidRDefault="00680566" w:rsidP="006D791F">
      <w:pPr>
        <w:pStyle w:val="a5"/>
        <w:spacing w:after="0" w:line="240" w:lineRule="auto"/>
        <w:ind w:left="0" w:firstLine="709"/>
        <w:jc w:val="both"/>
        <w:rPr>
          <w:rFonts w:ascii="Times New Roman" w:hAnsi="Times New Roman" w:cs="Times New Roman"/>
          <w:sz w:val="28"/>
          <w:szCs w:val="28"/>
          <w:lang w:val="kk-KZ"/>
        </w:rPr>
      </w:pPr>
    </w:p>
    <w:p w:rsidR="00680566" w:rsidRDefault="00680566" w:rsidP="00680566">
      <w:pPr>
        <w:pStyle w:val="a5"/>
        <w:spacing w:after="0" w:line="240" w:lineRule="auto"/>
        <w:ind w:left="0"/>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18F05EEF" wp14:editId="5876B3E4">
            <wp:extent cx="4695825" cy="4276725"/>
            <wp:effectExtent l="0" t="0" r="9525" b="9525"/>
            <wp:docPr id="2" name="Рисунок 2" descr="C:\Users\Kurochkin\Dropbox\Магистратура\Банки и базы данных\методичка\Скриншоты\publisher\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urochkin\Dropbox\Магистратура\Банки и базы данных\методичка\Скриншоты\publisher\2.b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95825" cy="4276725"/>
                    </a:xfrm>
                    <a:prstGeom prst="rect">
                      <a:avLst/>
                    </a:prstGeom>
                    <a:noFill/>
                    <a:ln>
                      <a:noFill/>
                    </a:ln>
                  </pic:spPr>
                </pic:pic>
              </a:graphicData>
            </a:graphic>
          </wp:inline>
        </w:drawing>
      </w:r>
    </w:p>
    <w:p w:rsidR="00680566" w:rsidRDefault="00680566" w:rsidP="00680566">
      <w:pPr>
        <w:pStyle w:val="a5"/>
        <w:spacing w:after="0" w:line="240" w:lineRule="auto"/>
        <w:ind w:left="0"/>
        <w:jc w:val="center"/>
        <w:rPr>
          <w:rFonts w:ascii="Times New Roman" w:hAnsi="Times New Roman" w:cs="Times New Roman"/>
          <w:sz w:val="28"/>
          <w:szCs w:val="28"/>
        </w:rPr>
      </w:pPr>
    </w:p>
    <w:p w:rsidR="00680566" w:rsidRDefault="00680566" w:rsidP="00680566">
      <w:pPr>
        <w:pStyle w:val="a5"/>
        <w:spacing w:after="0" w:line="240" w:lineRule="auto"/>
        <w:ind w:left="0"/>
        <w:jc w:val="center"/>
        <w:rPr>
          <w:rFonts w:ascii="Times New Roman" w:hAnsi="Times New Roman" w:cs="Times New Roman"/>
          <w:sz w:val="28"/>
          <w:szCs w:val="28"/>
        </w:rPr>
      </w:pPr>
      <w:r>
        <w:rPr>
          <w:rFonts w:ascii="Times New Roman" w:hAnsi="Times New Roman" w:cs="Times New Roman"/>
          <w:sz w:val="28"/>
          <w:szCs w:val="28"/>
          <w:lang w:val="kk-KZ"/>
        </w:rPr>
        <w:t xml:space="preserve">Сурет </w:t>
      </w:r>
      <w:r>
        <w:rPr>
          <w:rFonts w:ascii="Times New Roman" w:hAnsi="Times New Roman" w:cs="Times New Roman"/>
          <w:sz w:val="28"/>
          <w:szCs w:val="28"/>
        </w:rPr>
        <w:t xml:space="preserve">2. </w:t>
      </w:r>
      <w:r>
        <w:rPr>
          <w:rFonts w:ascii="Times New Roman" w:hAnsi="Times New Roman" w:cs="Times New Roman"/>
          <w:sz w:val="28"/>
          <w:szCs w:val="28"/>
          <w:lang w:val="kk-KZ"/>
        </w:rPr>
        <w:t>Р</w:t>
      </w:r>
      <w:proofErr w:type="spellStart"/>
      <w:r>
        <w:rPr>
          <w:rFonts w:ascii="Times New Roman" w:hAnsi="Times New Roman" w:cs="Times New Roman"/>
          <w:sz w:val="28"/>
          <w:szCs w:val="28"/>
        </w:rPr>
        <w:t>епликаци</w:t>
      </w:r>
      <w:proofErr w:type="spellEnd"/>
      <w:r>
        <w:rPr>
          <w:rFonts w:ascii="Times New Roman" w:hAnsi="Times New Roman" w:cs="Times New Roman"/>
          <w:sz w:val="28"/>
          <w:szCs w:val="28"/>
          <w:lang w:val="kk-KZ"/>
        </w:rPr>
        <w:t>я типін таңдау</w:t>
      </w:r>
      <w:r>
        <w:rPr>
          <w:rFonts w:ascii="Times New Roman" w:hAnsi="Times New Roman" w:cs="Times New Roman"/>
          <w:sz w:val="28"/>
          <w:szCs w:val="28"/>
        </w:rPr>
        <w:t>.</w:t>
      </w:r>
    </w:p>
    <w:p w:rsidR="00680566" w:rsidRDefault="00680566" w:rsidP="006D791F">
      <w:pPr>
        <w:pStyle w:val="a5"/>
        <w:spacing w:after="0" w:line="240" w:lineRule="auto"/>
        <w:ind w:left="0" w:firstLine="709"/>
        <w:jc w:val="both"/>
        <w:rPr>
          <w:rFonts w:ascii="Times New Roman" w:hAnsi="Times New Roman" w:cs="Times New Roman"/>
          <w:sz w:val="28"/>
          <w:szCs w:val="28"/>
          <w:lang w:val="kk-KZ"/>
        </w:rPr>
      </w:pPr>
    </w:p>
    <w:p w:rsidR="00A64DDD" w:rsidRDefault="00680566" w:rsidP="001D5445">
      <w:pPr>
        <w:pStyle w:val="a5"/>
        <w:numPr>
          <w:ilvl w:val="0"/>
          <w:numId w:val="8"/>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Шебердің келесі қадамында құрылатын басылымда жарияланатын объектілері алдында таңдалған деректер базасынан таңдау жүреді (сурет 3 қара).</w:t>
      </w:r>
    </w:p>
    <w:p w:rsidR="00680566" w:rsidRDefault="00680566" w:rsidP="00680566">
      <w:pPr>
        <w:pStyle w:val="a5"/>
        <w:spacing w:after="0" w:line="240" w:lineRule="auto"/>
        <w:ind w:left="709"/>
        <w:jc w:val="both"/>
        <w:rPr>
          <w:rFonts w:ascii="Times New Roman" w:hAnsi="Times New Roman" w:cs="Times New Roman"/>
          <w:sz w:val="28"/>
          <w:szCs w:val="28"/>
          <w:lang w:val="kk-KZ"/>
        </w:rPr>
      </w:pPr>
    </w:p>
    <w:p w:rsidR="00680566" w:rsidRDefault="00680566" w:rsidP="00680566">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14:anchorId="1E9F3E20" wp14:editId="5E1F12D0">
            <wp:extent cx="4695825" cy="4276725"/>
            <wp:effectExtent l="0" t="0" r="9525" b="9525"/>
            <wp:docPr id="3" name="Рисунок 3" descr="C:\Users\Kurochkin\Dropbox\Магистратура\Банки и базы данных\методичка\Скриншоты\publisher\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urochkin\Dropbox\Магистратура\Банки и базы данных\методичка\Скриншоты\publisher\3.b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95825" cy="4276725"/>
                    </a:xfrm>
                    <a:prstGeom prst="rect">
                      <a:avLst/>
                    </a:prstGeom>
                    <a:noFill/>
                    <a:ln>
                      <a:noFill/>
                    </a:ln>
                  </pic:spPr>
                </pic:pic>
              </a:graphicData>
            </a:graphic>
          </wp:inline>
        </w:drawing>
      </w:r>
    </w:p>
    <w:p w:rsidR="008C4DFB" w:rsidRDefault="008C4DFB" w:rsidP="00680566">
      <w:pPr>
        <w:spacing w:after="0" w:line="240" w:lineRule="auto"/>
        <w:jc w:val="center"/>
        <w:rPr>
          <w:rFonts w:ascii="Times New Roman" w:hAnsi="Times New Roman" w:cs="Times New Roman"/>
          <w:sz w:val="28"/>
          <w:szCs w:val="28"/>
          <w:lang w:val="kk-KZ"/>
        </w:rPr>
      </w:pPr>
    </w:p>
    <w:p w:rsidR="00680566" w:rsidRDefault="00680566" w:rsidP="00680566">
      <w:pPr>
        <w:spacing w:after="0" w:line="240" w:lineRule="auto"/>
        <w:jc w:val="center"/>
        <w:rPr>
          <w:rFonts w:ascii="Times New Roman" w:hAnsi="Times New Roman" w:cs="Times New Roman"/>
          <w:sz w:val="28"/>
          <w:szCs w:val="28"/>
        </w:rPr>
      </w:pPr>
      <w:r>
        <w:rPr>
          <w:rFonts w:ascii="Times New Roman" w:hAnsi="Times New Roman" w:cs="Times New Roman"/>
          <w:sz w:val="28"/>
          <w:szCs w:val="28"/>
          <w:lang w:val="kk-KZ"/>
        </w:rPr>
        <w:t xml:space="preserve">Сурет </w:t>
      </w:r>
      <w:r>
        <w:rPr>
          <w:rFonts w:ascii="Times New Roman" w:hAnsi="Times New Roman" w:cs="Times New Roman"/>
          <w:sz w:val="28"/>
          <w:szCs w:val="28"/>
        </w:rPr>
        <w:t xml:space="preserve">3. </w:t>
      </w:r>
      <w:r>
        <w:rPr>
          <w:rFonts w:ascii="Times New Roman" w:hAnsi="Times New Roman" w:cs="Times New Roman"/>
          <w:sz w:val="28"/>
          <w:szCs w:val="28"/>
          <w:lang w:val="kk-KZ"/>
        </w:rPr>
        <w:t>Репликация үшін деректер базасының объектілерін таңдау</w:t>
      </w:r>
      <w:r>
        <w:rPr>
          <w:rFonts w:ascii="Times New Roman" w:hAnsi="Times New Roman" w:cs="Times New Roman"/>
          <w:sz w:val="28"/>
          <w:szCs w:val="28"/>
        </w:rPr>
        <w:t>.</w:t>
      </w:r>
    </w:p>
    <w:p w:rsidR="00680566" w:rsidRPr="00680566" w:rsidRDefault="00680566" w:rsidP="00680566">
      <w:pPr>
        <w:pStyle w:val="a5"/>
        <w:spacing w:after="0" w:line="240" w:lineRule="auto"/>
        <w:ind w:left="709"/>
        <w:jc w:val="both"/>
        <w:rPr>
          <w:rFonts w:ascii="Times New Roman" w:hAnsi="Times New Roman" w:cs="Times New Roman"/>
          <w:sz w:val="28"/>
          <w:szCs w:val="28"/>
        </w:rPr>
      </w:pPr>
    </w:p>
    <w:p w:rsidR="00680566" w:rsidRDefault="004B0F42" w:rsidP="001D5445">
      <w:pPr>
        <w:pStyle w:val="a5"/>
        <w:numPr>
          <w:ilvl w:val="0"/>
          <w:numId w:val="8"/>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Келесі қадамда </w:t>
      </w:r>
      <w:r>
        <w:rPr>
          <w:rFonts w:ascii="Times New Roman" w:hAnsi="Times New Roman" w:cs="Times New Roman"/>
          <w:sz w:val="28"/>
          <w:szCs w:val="28"/>
        </w:rPr>
        <w:t>«Создать моментальный снимок немедленно и обеспечить доступ к нему для инициализации подписок»</w:t>
      </w:r>
      <w:r>
        <w:rPr>
          <w:rFonts w:ascii="Times New Roman" w:hAnsi="Times New Roman" w:cs="Times New Roman"/>
          <w:sz w:val="28"/>
          <w:szCs w:val="28"/>
          <w:lang w:val="kk-KZ"/>
        </w:rPr>
        <w:t xml:space="preserve"> опциясын жалаушамен көрсету керек.</w:t>
      </w:r>
      <w:r w:rsidR="00D22EB0">
        <w:rPr>
          <w:rFonts w:ascii="Times New Roman" w:hAnsi="Times New Roman" w:cs="Times New Roman"/>
          <w:sz w:val="28"/>
          <w:szCs w:val="28"/>
          <w:lang w:val="kk-KZ"/>
        </w:rPr>
        <w:t xml:space="preserve"> Бұл опция бар деректерді репликациялау үдерісін инициализациялау үшін қызмет етеді, ал егер </w:t>
      </w:r>
      <w:r w:rsidR="000668BA">
        <w:rPr>
          <w:rFonts w:ascii="Times New Roman" w:hAnsi="Times New Roman" w:cs="Times New Roman"/>
          <w:sz w:val="28"/>
          <w:szCs w:val="28"/>
          <w:lang w:val="kk-KZ"/>
        </w:rPr>
        <w:t xml:space="preserve">бұл опция көрсетілмейтін болса, онда тек жаңадан түскен немесе жойылған деректер ғана репликацияланатын болады. </w:t>
      </w:r>
    </w:p>
    <w:p w:rsidR="000668BA" w:rsidRDefault="000668BA" w:rsidP="001D5445">
      <w:pPr>
        <w:pStyle w:val="a5"/>
        <w:numPr>
          <w:ilvl w:val="0"/>
          <w:numId w:val="8"/>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Шебердің келесі қадамы репликация үдерісінің қауіпсіздігі үшін жауап береді. Репликация агенті іске қосылатын құқықтары бар есептік жазбаны көрсету керек (4 суретті қара). </w:t>
      </w:r>
    </w:p>
    <w:p w:rsidR="000668BA" w:rsidRDefault="000668BA" w:rsidP="000668BA">
      <w:pPr>
        <w:spacing w:after="0" w:line="240" w:lineRule="auto"/>
        <w:jc w:val="both"/>
        <w:rPr>
          <w:rFonts w:ascii="Times New Roman" w:hAnsi="Times New Roman" w:cs="Times New Roman"/>
          <w:sz w:val="28"/>
          <w:szCs w:val="28"/>
          <w:lang w:val="kk-KZ"/>
        </w:rPr>
      </w:pPr>
    </w:p>
    <w:p w:rsidR="000668BA" w:rsidRDefault="000668BA" w:rsidP="000668BA">
      <w:pPr>
        <w:pStyle w:val="a5"/>
        <w:spacing w:after="0" w:line="240" w:lineRule="auto"/>
        <w:ind w:left="0"/>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14:anchorId="52B9E511" wp14:editId="40959824">
            <wp:extent cx="4695825" cy="4276725"/>
            <wp:effectExtent l="0" t="0" r="9525" b="9525"/>
            <wp:docPr id="10" name="Рисунок 10" descr="C:\Users\Kurochkin\Dropbox\Магистратура\Банки и базы данных\методичка\Скриншоты\publisher\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Kurochkin\Dropbox\Магистратура\Банки и базы данных\методичка\Скриншоты\publisher\5.b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95825" cy="4276725"/>
                    </a:xfrm>
                    <a:prstGeom prst="rect">
                      <a:avLst/>
                    </a:prstGeom>
                    <a:noFill/>
                    <a:ln>
                      <a:noFill/>
                    </a:ln>
                  </pic:spPr>
                </pic:pic>
              </a:graphicData>
            </a:graphic>
          </wp:inline>
        </w:drawing>
      </w:r>
    </w:p>
    <w:p w:rsidR="000668BA" w:rsidRDefault="000668BA" w:rsidP="000668BA">
      <w:pPr>
        <w:pStyle w:val="a5"/>
        <w:spacing w:after="0" w:line="240" w:lineRule="auto"/>
        <w:ind w:left="0"/>
        <w:rPr>
          <w:rFonts w:ascii="Times New Roman" w:hAnsi="Times New Roman" w:cs="Times New Roman"/>
          <w:sz w:val="28"/>
          <w:szCs w:val="28"/>
        </w:rPr>
      </w:pPr>
    </w:p>
    <w:p w:rsidR="000668BA" w:rsidRDefault="000668BA" w:rsidP="000668BA">
      <w:pPr>
        <w:pStyle w:val="a5"/>
        <w:spacing w:after="0" w:line="240" w:lineRule="auto"/>
        <w:ind w:left="0"/>
        <w:jc w:val="center"/>
        <w:rPr>
          <w:rFonts w:ascii="Times New Roman" w:hAnsi="Times New Roman" w:cs="Times New Roman"/>
          <w:sz w:val="28"/>
          <w:szCs w:val="28"/>
        </w:rPr>
      </w:pPr>
      <w:r>
        <w:rPr>
          <w:rFonts w:ascii="Times New Roman" w:hAnsi="Times New Roman" w:cs="Times New Roman"/>
          <w:sz w:val="28"/>
          <w:szCs w:val="28"/>
          <w:lang w:val="kk-KZ"/>
        </w:rPr>
        <w:t xml:space="preserve">Сурет </w:t>
      </w:r>
      <w:r>
        <w:rPr>
          <w:rFonts w:ascii="Times New Roman" w:hAnsi="Times New Roman" w:cs="Times New Roman"/>
          <w:sz w:val="28"/>
          <w:szCs w:val="28"/>
        </w:rPr>
        <w:t xml:space="preserve"> 4. </w:t>
      </w:r>
      <w:r>
        <w:rPr>
          <w:rFonts w:ascii="Times New Roman" w:hAnsi="Times New Roman" w:cs="Times New Roman"/>
          <w:sz w:val="28"/>
          <w:szCs w:val="28"/>
          <w:lang w:val="kk-KZ"/>
        </w:rPr>
        <w:t>Репликация агентінің қауіпсіздігін баптау</w:t>
      </w:r>
      <w:r>
        <w:rPr>
          <w:rFonts w:ascii="Times New Roman" w:hAnsi="Times New Roman" w:cs="Times New Roman"/>
          <w:sz w:val="28"/>
          <w:szCs w:val="28"/>
        </w:rPr>
        <w:t>.</w:t>
      </w:r>
    </w:p>
    <w:p w:rsidR="000668BA" w:rsidRDefault="000668BA" w:rsidP="000668BA">
      <w:pPr>
        <w:spacing w:after="0" w:line="240" w:lineRule="auto"/>
        <w:jc w:val="both"/>
        <w:rPr>
          <w:rFonts w:ascii="Times New Roman" w:hAnsi="Times New Roman" w:cs="Times New Roman"/>
          <w:sz w:val="28"/>
          <w:szCs w:val="28"/>
          <w:lang w:val="kk-KZ"/>
        </w:rPr>
      </w:pPr>
    </w:p>
    <w:p w:rsidR="000668BA" w:rsidRPr="000668BA" w:rsidRDefault="000668BA" w:rsidP="000668B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Әкімшінің есептік жазбасын қолдану тек оқып-үйрену үшін ғана қолдануға болатынын атап өткен жөн, өндіріс шартында репликация</w:t>
      </w:r>
      <w:r w:rsidRPr="000668BA">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үдерісіне қажетті </w:t>
      </w:r>
      <w:r w:rsidR="008C4DFB">
        <w:rPr>
          <w:rFonts w:ascii="Times New Roman" w:hAnsi="Times New Roman" w:cs="Times New Roman"/>
          <w:sz w:val="28"/>
          <w:szCs w:val="28"/>
          <w:lang w:val="kk-KZ"/>
        </w:rPr>
        <w:t xml:space="preserve">құқықтардан артық құқықтары бар үлкен басымдылықты есептік жазбаларды қолданбау керек. </w:t>
      </w:r>
    </w:p>
    <w:p w:rsidR="000668BA" w:rsidRDefault="008C4DFB" w:rsidP="001D5445">
      <w:pPr>
        <w:pStyle w:val="a5"/>
        <w:numPr>
          <w:ilvl w:val="0"/>
          <w:numId w:val="8"/>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Соңғы кезеңде жаңа басылымның атауын көрсету керек. Осымен басылымды құру аяқталды деп санауға болады.</w:t>
      </w:r>
    </w:p>
    <w:p w:rsidR="008C4DFB" w:rsidRDefault="008C4DFB" w:rsidP="008C4DFB">
      <w:pPr>
        <w:pStyle w:val="a5"/>
        <w:spacing w:after="0" w:line="240" w:lineRule="auto"/>
        <w:ind w:left="709"/>
        <w:jc w:val="both"/>
        <w:rPr>
          <w:rFonts w:ascii="Times New Roman" w:hAnsi="Times New Roman" w:cs="Times New Roman"/>
          <w:sz w:val="28"/>
          <w:szCs w:val="28"/>
          <w:lang w:val="kk-KZ"/>
        </w:rPr>
      </w:pPr>
    </w:p>
    <w:p w:rsidR="008C4DFB" w:rsidRDefault="008C4DFB" w:rsidP="008C4DFB">
      <w:pPr>
        <w:pStyle w:val="a5"/>
        <w:spacing w:after="0" w:line="240" w:lineRule="auto"/>
        <w:ind w:left="709"/>
        <w:jc w:val="both"/>
        <w:rPr>
          <w:rFonts w:ascii="Times New Roman" w:hAnsi="Times New Roman" w:cs="Times New Roman"/>
          <w:sz w:val="28"/>
          <w:szCs w:val="28"/>
          <w:lang w:val="kk-KZ"/>
        </w:rPr>
      </w:pPr>
    </w:p>
    <w:p w:rsidR="0021580C" w:rsidRPr="008C4DFB" w:rsidRDefault="0021580C" w:rsidP="00386D3B">
      <w:pPr>
        <w:spacing w:after="0" w:line="240" w:lineRule="auto"/>
        <w:jc w:val="center"/>
        <w:rPr>
          <w:rFonts w:ascii="Times New Roman" w:hAnsi="Times New Roman" w:cs="Times New Roman"/>
          <w:sz w:val="28"/>
          <w:szCs w:val="28"/>
          <w:lang w:val="kk-KZ"/>
        </w:rPr>
      </w:pPr>
      <w:r w:rsidRPr="00550F9F">
        <w:rPr>
          <w:rFonts w:ascii="Times New Roman" w:hAnsi="Times New Roman" w:cs="Times New Roman"/>
          <w:sz w:val="28"/>
          <w:szCs w:val="28"/>
          <w:lang w:val="kk-KZ"/>
        </w:rPr>
        <w:t xml:space="preserve">2 </w:t>
      </w:r>
      <w:r w:rsidR="008C4DFB">
        <w:rPr>
          <w:rFonts w:ascii="Times New Roman" w:hAnsi="Times New Roman" w:cs="Times New Roman"/>
          <w:sz w:val="28"/>
          <w:szCs w:val="28"/>
          <w:lang w:val="kk-KZ"/>
        </w:rPr>
        <w:t>ЖАЗЫЛУДЫ ҚҰРУ</w:t>
      </w:r>
    </w:p>
    <w:p w:rsidR="0021580C" w:rsidRPr="00550F9F" w:rsidRDefault="0021580C" w:rsidP="00386D3B">
      <w:pPr>
        <w:spacing w:after="0" w:line="240" w:lineRule="auto"/>
        <w:jc w:val="center"/>
        <w:rPr>
          <w:rFonts w:ascii="Times New Roman" w:hAnsi="Times New Roman" w:cs="Times New Roman"/>
          <w:sz w:val="28"/>
          <w:szCs w:val="28"/>
          <w:lang w:val="kk-KZ"/>
        </w:rPr>
      </w:pPr>
    </w:p>
    <w:p w:rsidR="008C4DFB" w:rsidRDefault="00B90169" w:rsidP="008C4DF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Жазылу белгілі серверде (ведомый сервер) құрылады және жетекші серверден транзакциялар туралы ақпарат алуға мүмкіндік береді. Жазылуларды құру үшінде жазылуларды құрудың шебері бар.</w:t>
      </w:r>
    </w:p>
    <w:p w:rsidR="00B90169" w:rsidRDefault="00B90169" w:rsidP="00E95FAA">
      <w:pPr>
        <w:pStyle w:val="a5"/>
        <w:numPr>
          <w:ilvl w:val="0"/>
          <w:numId w:val="9"/>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Бұл шеберге жоба шолушысынан (</w:t>
      </w:r>
      <w:r w:rsidRPr="00E95FAA">
        <w:rPr>
          <w:rFonts w:ascii="Times New Roman" w:hAnsi="Times New Roman" w:cs="Times New Roman"/>
          <w:sz w:val="28"/>
          <w:szCs w:val="28"/>
          <w:lang w:val="kk-KZ"/>
        </w:rPr>
        <w:t>обозревател</w:t>
      </w:r>
      <w:r>
        <w:rPr>
          <w:rFonts w:ascii="Times New Roman" w:hAnsi="Times New Roman" w:cs="Times New Roman"/>
          <w:sz w:val="28"/>
          <w:szCs w:val="28"/>
          <w:lang w:val="kk-KZ"/>
        </w:rPr>
        <w:t>ь</w:t>
      </w:r>
      <w:r w:rsidRPr="00E95FAA">
        <w:rPr>
          <w:rFonts w:ascii="Times New Roman" w:hAnsi="Times New Roman" w:cs="Times New Roman"/>
          <w:sz w:val="28"/>
          <w:szCs w:val="28"/>
          <w:lang w:val="kk-KZ"/>
        </w:rPr>
        <w:t xml:space="preserve"> проект</w:t>
      </w:r>
      <w:r>
        <w:rPr>
          <w:rFonts w:ascii="Times New Roman" w:hAnsi="Times New Roman" w:cs="Times New Roman"/>
          <w:sz w:val="28"/>
          <w:szCs w:val="28"/>
          <w:lang w:val="kk-KZ"/>
        </w:rPr>
        <w:t>а) қатынауға болады, ол үшін</w:t>
      </w:r>
      <w:r w:rsidR="00E95FAA">
        <w:rPr>
          <w:rFonts w:ascii="Times New Roman" w:hAnsi="Times New Roman" w:cs="Times New Roman"/>
          <w:sz w:val="28"/>
          <w:szCs w:val="28"/>
          <w:lang w:val="kk-KZ"/>
        </w:rPr>
        <w:t xml:space="preserve"> </w:t>
      </w:r>
      <w:r w:rsidR="00E95FAA" w:rsidRPr="00E95FAA">
        <w:rPr>
          <w:rFonts w:ascii="Times New Roman" w:hAnsi="Times New Roman" w:cs="Times New Roman"/>
          <w:sz w:val="28"/>
          <w:szCs w:val="28"/>
          <w:lang w:val="kk-KZ"/>
        </w:rPr>
        <w:t xml:space="preserve">«Репликация» → «Локальные подписки» </w:t>
      </w:r>
      <w:r w:rsidR="00E95FAA">
        <w:rPr>
          <w:rFonts w:ascii="Times New Roman" w:hAnsi="Times New Roman" w:cs="Times New Roman"/>
          <w:sz w:val="28"/>
          <w:szCs w:val="28"/>
          <w:lang w:val="kk-KZ"/>
        </w:rPr>
        <w:t>өтіп, тінтуірдің оң жақ батырмасын басып осы шеберді шақырту. Одан кейін жетекші серверді таңдап және басылымдарды құруға қолданылатын есептік жазбалардың деректерін енгізу (5 сурет қара)</w:t>
      </w:r>
    </w:p>
    <w:p w:rsidR="00E95FAA" w:rsidRPr="00550F9F" w:rsidRDefault="00E95FAA" w:rsidP="00E95FAA">
      <w:pPr>
        <w:pStyle w:val="a5"/>
        <w:spacing w:after="0" w:line="240" w:lineRule="auto"/>
        <w:ind w:left="709"/>
        <w:jc w:val="both"/>
        <w:rPr>
          <w:rFonts w:ascii="Times New Roman" w:hAnsi="Times New Roman" w:cs="Times New Roman"/>
          <w:sz w:val="28"/>
          <w:szCs w:val="28"/>
          <w:lang w:val="kk-KZ"/>
        </w:rPr>
      </w:pPr>
    </w:p>
    <w:p w:rsidR="00E95FAA" w:rsidRDefault="00E95FAA" w:rsidP="00E95FAA">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14:anchorId="1FE89D93" wp14:editId="39F1C095">
            <wp:extent cx="6000750" cy="3641103"/>
            <wp:effectExtent l="0" t="0" r="0" b="0"/>
            <wp:docPr id="5" name="Рисунок 5" descr="C:\Users\Kurochkin\Dropbox\Магистратура\Банки и базы данных\методичка\Скриншоты\subscriber\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urochkin\Dropbox\Магистратура\Банки и базы данных\методичка\Скриншоты\subscriber\2.b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00750" cy="3641103"/>
                    </a:xfrm>
                    <a:prstGeom prst="rect">
                      <a:avLst/>
                    </a:prstGeom>
                    <a:noFill/>
                    <a:ln>
                      <a:noFill/>
                    </a:ln>
                  </pic:spPr>
                </pic:pic>
              </a:graphicData>
            </a:graphic>
          </wp:inline>
        </w:drawing>
      </w:r>
    </w:p>
    <w:p w:rsidR="00E95FAA" w:rsidRDefault="00E95FAA" w:rsidP="00E95FAA">
      <w:pPr>
        <w:spacing w:after="0" w:line="240" w:lineRule="auto"/>
        <w:jc w:val="center"/>
        <w:rPr>
          <w:rFonts w:ascii="Times New Roman" w:hAnsi="Times New Roman" w:cs="Times New Roman"/>
          <w:sz w:val="28"/>
          <w:szCs w:val="28"/>
        </w:rPr>
      </w:pPr>
      <w:r>
        <w:rPr>
          <w:rFonts w:ascii="Times New Roman" w:hAnsi="Times New Roman" w:cs="Times New Roman"/>
          <w:sz w:val="28"/>
          <w:szCs w:val="28"/>
          <w:lang w:val="kk-KZ"/>
        </w:rPr>
        <w:t xml:space="preserve">Сурет </w:t>
      </w:r>
      <w:r>
        <w:rPr>
          <w:rFonts w:ascii="Times New Roman" w:hAnsi="Times New Roman" w:cs="Times New Roman"/>
          <w:sz w:val="28"/>
          <w:szCs w:val="28"/>
        </w:rPr>
        <w:t xml:space="preserve">5. </w:t>
      </w:r>
      <w:r>
        <w:rPr>
          <w:rFonts w:ascii="Times New Roman" w:hAnsi="Times New Roman" w:cs="Times New Roman"/>
          <w:sz w:val="28"/>
          <w:szCs w:val="28"/>
          <w:lang w:val="kk-KZ"/>
        </w:rPr>
        <w:t>жетекші серверге қосылу</w:t>
      </w:r>
      <w:r>
        <w:rPr>
          <w:rFonts w:ascii="Times New Roman" w:hAnsi="Times New Roman" w:cs="Times New Roman"/>
          <w:sz w:val="28"/>
          <w:szCs w:val="28"/>
        </w:rPr>
        <w:t>.</w:t>
      </w:r>
    </w:p>
    <w:p w:rsidR="00E95FAA" w:rsidRDefault="00E95FAA" w:rsidP="00E95FAA">
      <w:pPr>
        <w:pStyle w:val="a5"/>
        <w:spacing w:after="0" w:line="240" w:lineRule="auto"/>
        <w:ind w:left="709"/>
        <w:jc w:val="both"/>
        <w:rPr>
          <w:rFonts w:ascii="Times New Roman" w:hAnsi="Times New Roman" w:cs="Times New Roman"/>
          <w:sz w:val="28"/>
          <w:szCs w:val="28"/>
          <w:lang w:val="kk-KZ"/>
        </w:rPr>
      </w:pPr>
    </w:p>
    <w:p w:rsidR="00E95FAA" w:rsidRDefault="00E95FAA" w:rsidP="00E95FAA">
      <w:pPr>
        <w:pStyle w:val="a5"/>
        <w:numPr>
          <w:ilvl w:val="0"/>
          <w:numId w:val="9"/>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Келесі </w:t>
      </w:r>
      <w:r w:rsidR="00163E3F">
        <w:rPr>
          <w:rFonts w:ascii="Times New Roman" w:hAnsi="Times New Roman" w:cs="Times New Roman"/>
          <w:sz w:val="28"/>
          <w:szCs w:val="28"/>
          <w:lang w:val="kk-KZ"/>
        </w:rPr>
        <w:t>қадам</w:t>
      </w:r>
      <w:r>
        <w:rPr>
          <w:rFonts w:ascii="Times New Roman" w:hAnsi="Times New Roman" w:cs="Times New Roman"/>
          <w:sz w:val="28"/>
          <w:szCs w:val="28"/>
          <w:lang w:val="kk-KZ"/>
        </w:rPr>
        <w:t xml:space="preserve"> </w:t>
      </w:r>
      <w:r w:rsidR="00163E3F">
        <w:rPr>
          <w:rFonts w:ascii="Times New Roman" w:hAnsi="Times New Roman" w:cs="Times New Roman"/>
          <w:sz w:val="28"/>
          <w:szCs w:val="28"/>
          <w:lang w:val="kk-KZ"/>
        </w:rPr>
        <w:t>бұрын құрылған басылымды таңдау болып табылады, біздің жағдайымызда бұл</w:t>
      </w:r>
      <w:r w:rsidR="00163E3F" w:rsidRPr="00163E3F">
        <w:rPr>
          <w:rFonts w:ascii="Times New Roman" w:hAnsi="Times New Roman" w:cs="Times New Roman"/>
          <w:sz w:val="28"/>
          <w:szCs w:val="28"/>
          <w:lang w:val="kk-KZ"/>
        </w:rPr>
        <w:t>«TestReplica» (смотри рисунок 6)</w:t>
      </w:r>
    </w:p>
    <w:p w:rsidR="00163E3F" w:rsidRDefault="00163E3F" w:rsidP="00163E3F">
      <w:pPr>
        <w:pStyle w:val="a5"/>
        <w:spacing w:after="0" w:line="240" w:lineRule="auto"/>
        <w:ind w:left="709"/>
        <w:jc w:val="both"/>
        <w:rPr>
          <w:rFonts w:ascii="Times New Roman" w:hAnsi="Times New Roman" w:cs="Times New Roman"/>
          <w:sz w:val="28"/>
          <w:szCs w:val="28"/>
          <w:lang w:val="kk-KZ"/>
        </w:rPr>
      </w:pPr>
    </w:p>
    <w:p w:rsidR="00163E3F" w:rsidRDefault="00163E3F" w:rsidP="00163E3F">
      <w:pPr>
        <w:pStyle w:val="a5"/>
        <w:spacing w:after="0" w:line="240" w:lineRule="auto"/>
        <w:ind w:left="0"/>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276DE091" wp14:editId="3D4CD32C">
            <wp:extent cx="3590925" cy="3270437"/>
            <wp:effectExtent l="0" t="0" r="0" b="6350"/>
            <wp:docPr id="7" name="Рисунок 7" descr="C:\Users\Kurochkin\Dropbox\Магистратура\Банки и базы данных\методичка\Скриншоты\subscriber\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urochkin\Dropbox\Магистратура\Банки и базы данных\методичка\Скриншоты\subscriber\3.b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90925" cy="3270437"/>
                    </a:xfrm>
                    <a:prstGeom prst="rect">
                      <a:avLst/>
                    </a:prstGeom>
                    <a:noFill/>
                    <a:ln>
                      <a:noFill/>
                    </a:ln>
                  </pic:spPr>
                </pic:pic>
              </a:graphicData>
            </a:graphic>
          </wp:inline>
        </w:drawing>
      </w:r>
    </w:p>
    <w:p w:rsidR="00163E3F" w:rsidRDefault="00163E3F" w:rsidP="00163E3F">
      <w:pPr>
        <w:pStyle w:val="a5"/>
        <w:spacing w:after="0" w:line="240" w:lineRule="auto"/>
        <w:ind w:left="0"/>
        <w:jc w:val="center"/>
        <w:rPr>
          <w:rFonts w:ascii="Times New Roman" w:hAnsi="Times New Roman" w:cs="Times New Roman"/>
          <w:sz w:val="28"/>
          <w:szCs w:val="28"/>
        </w:rPr>
      </w:pPr>
    </w:p>
    <w:p w:rsidR="00163E3F" w:rsidRDefault="00163E3F" w:rsidP="00163E3F">
      <w:pPr>
        <w:pStyle w:val="a5"/>
        <w:spacing w:after="0" w:line="240" w:lineRule="auto"/>
        <w:ind w:left="0"/>
        <w:jc w:val="center"/>
        <w:rPr>
          <w:rFonts w:ascii="Times New Roman" w:hAnsi="Times New Roman" w:cs="Times New Roman"/>
          <w:sz w:val="28"/>
          <w:szCs w:val="28"/>
        </w:rPr>
      </w:pPr>
      <w:r>
        <w:rPr>
          <w:rFonts w:ascii="Times New Roman" w:hAnsi="Times New Roman" w:cs="Times New Roman"/>
          <w:sz w:val="28"/>
          <w:szCs w:val="28"/>
          <w:lang w:val="kk-KZ"/>
        </w:rPr>
        <w:t xml:space="preserve">Сурет </w:t>
      </w:r>
      <w:r>
        <w:rPr>
          <w:rFonts w:ascii="Times New Roman" w:hAnsi="Times New Roman" w:cs="Times New Roman"/>
          <w:sz w:val="28"/>
          <w:szCs w:val="28"/>
        </w:rPr>
        <w:t xml:space="preserve">6. </w:t>
      </w:r>
      <w:r>
        <w:rPr>
          <w:rFonts w:ascii="Times New Roman" w:hAnsi="Times New Roman" w:cs="Times New Roman"/>
          <w:sz w:val="28"/>
          <w:szCs w:val="28"/>
          <w:lang w:val="kk-KZ"/>
        </w:rPr>
        <w:t>Басылымды таңдау</w:t>
      </w:r>
      <w:r>
        <w:rPr>
          <w:rFonts w:ascii="Times New Roman" w:hAnsi="Times New Roman" w:cs="Times New Roman"/>
          <w:sz w:val="28"/>
          <w:szCs w:val="28"/>
        </w:rPr>
        <w:t>.</w:t>
      </w:r>
    </w:p>
    <w:p w:rsidR="00163E3F" w:rsidRDefault="00163E3F" w:rsidP="00163E3F">
      <w:pPr>
        <w:pStyle w:val="a5"/>
        <w:spacing w:after="0" w:line="240" w:lineRule="auto"/>
        <w:ind w:left="709"/>
        <w:jc w:val="both"/>
        <w:rPr>
          <w:rFonts w:ascii="Times New Roman" w:hAnsi="Times New Roman" w:cs="Times New Roman"/>
          <w:sz w:val="28"/>
          <w:szCs w:val="28"/>
          <w:lang w:val="kk-KZ"/>
        </w:rPr>
      </w:pPr>
    </w:p>
    <w:p w:rsidR="00163E3F" w:rsidRDefault="00163E3F" w:rsidP="00E95FAA">
      <w:pPr>
        <w:pStyle w:val="a5"/>
        <w:numPr>
          <w:ilvl w:val="0"/>
          <w:numId w:val="9"/>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Одан әрі барлық қызметтікақпарат сақтаулы болатын жазылудың деректер базасын (сурет 7) таңдап алу керек.</w:t>
      </w:r>
    </w:p>
    <w:p w:rsidR="00163E3F" w:rsidRPr="00163E3F" w:rsidRDefault="00163E3F" w:rsidP="00163E3F">
      <w:pPr>
        <w:pStyle w:val="a5"/>
        <w:spacing w:after="0" w:line="240" w:lineRule="auto"/>
        <w:ind w:left="709"/>
        <w:jc w:val="both"/>
        <w:rPr>
          <w:rFonts w:ascii="Times New Roman" w:hAnsi="Times New Roman" w:cs="Times New Roman"/>
          <w:sz w:val="28"/>
          <w:szCs w:val="28"/>
          <w:lang w:val="kk-KZ"/>
        </w:rPr>
      </w:pPr>
    </w:p>
    <w:p w:rsidR="00163E3F" w:rsidRDefault="00163E3F" w:rsidP="00163E3F">
      <w:pPr>
        <w:pStyle w:val="a5"/>
        <w:spacing w:after="0" w:line="240" w:lineRule="auto"/>
        <w:ind w:left="0"/>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14:anchorId="07C120E1" wp14:editId="171719FA">
            <wp:extent cx="3597692" cy="3276600"/>
            <wp:effectExtent l="0" t="0" r="3175" b="0"/>
            <wp:docPr id="9" name="Рисунок 9" descr="C:\Users\Kurochkin\Dropbox\Магистратура\Банки и базы данных\методичка\Скриншоты\subscriber\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Kurochkin\Dropbox\Магистратура\Банки и базы данных\методичка\Скриншоты\subscriber\5.b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97692" cy="3276600"/>
                    </a:xfrm>
                    <a:prstGeom prst="rect">
                      <a:avLst/>
                    </a:prstGeom>
                    <a:noFill/>
                    <a:ln>
                      <a:noFill/>
                    </a:ln>
                  </pic:spPr>
                </pic:pic>
              </a:graphicData>
            </a:graphic>
          </wp:inline>
        </w:drawing>
      </w:r>
    </w:p>
    <w:p w:rsidR="00163E3F" w:rsidRDefault="00163E3F" w:rsidP="00163E3F">
      <w:pPr>
        <w:pStyle w:val="a5"/>
        <w:spacing w:after="0" w:line="240" w:lineRule="auto"/>
        <w:ind w:left="0"/>
        <w:jc w:val="center"/>
        <w:rPr>
          <w:rFonts w:ascii="Times New Roman" w:hAnsi="Times New Roman" w:cs="Times New Roman"/>
          <w:sz w:val="28"/>
          <w:szCs w:val="28"/>
        </w:rPr>
      </w:pPr>
    </w:p>
    <w:p w:rsidR="00163E3F" w:rsidRDefault="00163E3F" w:rsidP="00163E3F">
      <w:pPr>
        <w:pStyle w:val="a5"/>
        <w:spacing w:after="0" w:line="240" w:lineRule="auto"/>
        <w:ind w:left="0"/>
        <w:jc w:val="center"/>
        <w:rPr>
          <w:rFonts w:ascii="Times New Roman" w:hAnsi="Times New Roman" w:cs="Times New Roman"/>
          <w:sz w:val="28"/>
          <w:szCs w:val="28"/>
        </w:rPr>
      </w:pPr>
      <w:r>
        <w:rPr>
          <w:rFonts w:ascii="Times New Roman" w:hAnsi="Times New Roman" w:cs="Times New Roman"/>
          <w:sz w:val="28"/>
          <w:szCs w:val="28"/>
          <w:lang w:val="kk-KZ"/>
        </w:rPr>
        <w:t xml:space="preserve">Сурет </w:t>
      </w:r>
      <w:r>
        <w:rPr>
          <w:rFonts w:ascii="Times New Roman" w:hAnsi="Times New Roman" w:cs="Times New Roman"/>
          <w:sz w:val="28"/>
          <w:szCs w:val="28"/>
        </w:rPr>
        <w:t xml:space="preserve">7. </w:t>
      </w:r>
      <w:r>
        <w:rPr>
          <w:rFonts w:ascii="Times New Roman" w:hAnsi="Times New Roman" w:cs="Times New Roman"/>
          <w:sz w:val="28"/>
          <w:szCs w:val="28"/>
          <w:lang w:val="kk-KZ"/>
        </w:rPr>
        <w:t>Қызметтік ДБ таңдау</w:t>
      </w:r>
      <w:r>
        <w:rPr>
          <w:rFonts w:ascii="Times New Roman" w:hAnsi="Times New Roman" w:cs="Times New Roman"/>
          <w:sz w:val="28"/>
          <w:szCs w:val="28"/>
        </w:rPr>
        <w:t>.</w:t>
      </w:r>
    </w:p>
    <w:p w:rsidR="00163E3F" w:rsidRDefault="00163E3F" w:rsidP="00163E3F">
      <w:pPr>
        <w:pStyle w:val="a5"/>
        <w:spacing w:after="0" w:line="240" w:lineRule="auto"/>
        <w:ind w:left="0" w:firstLine="709"/>
        <w:jc w:val="both"/>
        <w:rPr>
          <w:rFonts w:ascii="Times New Roman" w:hAnsi="Times New Roman" w:cs="Times New Roman"/>
          <w:sz w:val="28"/>
          <w:szCs w:val="28"/>
          <w:lang w:val="kk-KZ"/>
        </w:rPr>
      </w:pPr>
    </w:p>
    <w:p w:rsidR="00163E3F" w:rsidRPr="00163E3F" w:rsidRDefault="00163E3F" w:rsidP="00163E3F">
      <w:pPr>
        <w:pStyle w:val="a5"/>
        <w:numPr>
          <w:ilvl w:val="0"/>
          <w:numId w:val="9"/>
        </w:numPr>
        <w:spacing w:after="0" w:line="240" w:lineRule="auto"/>
        <w:ind w:left="0" w:firstLine="709"/>
        <w:jc w:val="both"/>
        <w:rPr>
          <w:rFonts w:ascii="Times New Roman" w:hAnsi="Times New Roman" w:cs="Times New Roman"/>
          <w:sz w:val="28"/>
          <w:szCs w:val="28"/>
          <w:lang w:val="kk-KZ"/>
        </w:rPr>
      </w:pPr>
      <w:r w:rsidRPr="00163E3F">
        <w:rPr>
          <w:rFonts w:ascii="Times New Roman" w:hAnsi="Times New Roman" w:cs="Times New Roman"/>
          <w:sz w:val="28"/>
          <w:szCs w:val="28"/>
          <w:lang w:val="kk-KZ"/>
        </w:rPr>
        <w:t>Егер бұл сияқты ДБ әлі болмаса, онда оны құру керек (8 сурет).</w:t>
      </w:r>
    </w:p>
    <w:p w:rsidR="00163E3F" w:rsidRPr="00163E3F" w:rsidRDefault="00163E3F" w:rsidP="00163E3F">
      <w:pPr>
        <w:spacing w:after="0" w:line="240" w:lineRule="auto"/>
        <w:ind w:left="709"/>
        <w:jc w:val="both"/>
        <w:rPr>
          <w:rFonts w:ascii="Times New Roman" w:hAnsi="Times New Roman" w:cs="Times New Roman"/>
          <w:sz w:val="28"/>
          <w:szCs w:val="28"/>
          <w:lang w:val="kk-KZ"/>
        </w:rPr>
      </w:pPr>
    </w:p>
    <w:p w:rsidR="00163E3F" w:rsidRPr="00163E3F" w:rsidRDefault="00163E3F" w:rsidP="00163E3F">
      <w:pPr>
        <w:spacing w:after="0" w:line="240" w:lineRule="auto"/>
        <w:ind w:left="709"/>
        <w:jc w:val="center"/>
        <w:rPr>
          <w:rFonts w:ascii="Times New Roman" w:hAnsi="Times New Roman" w:cs="Times New Roman"/>
          <w:sz w:val="28"/>
          <w:szCs w:val="28"/>
        </w:rPr>
      </w:pPr>
      <w:r>
        <w:rPr>
          <w:noProof/>
          <w:lang w:eastAsia="ru-RU"/>
        </w:rPr>
        <w:drawing>
          <wp:inline distT="0" distB="0" distL="0" distR="0" wp14:anchorId="1908B4D8" wp14:editId="7E0E8022">
            <wp:extent cx="3503951" cy="3143250"/>
            <wp:effectExtent l="0" t="0" r="1270" b="0"/>
            <wp:docPr id="8" name="Рисунок 8" descr="C:\Users\Kurochkin\Dropbox\Магистратура\Банки и базы данных\методичка\Скриншоты\subscriber\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Kurochkin\Dropbox\Магистратура\Банки и базы данных\методичка\Скриншоты\subscriber\6.b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03951" cy="3143250"/>
                    </a:xfrm>
                    <a:prstGeom prst="rect">
                      <a:avLst/>
                    </a:prstGeom>
                    <a:noFill/>
                    <a:ln>
                      <a:noFill/>
                    </a:ln>
                  </pic:spPr>
                </pic:pic>
              </a:graphicData>
            </a:graphic>
          </wp:inline>
        </w:drawing>
      </w:r>
    </w:p>
    <w:p w:rsidR="00163E3F" w:rsidRDefault="00163E3F" w:rsidP="00163E3F">
      <w:pPr>
        <w:pStyle w:val="a5"/>
        <w:spacing w:after="0" w:line="240" w:lineRule="auto"/>
        <w:ind w:left="1069"/>
        <w:jc w:val="both"/>
        <w:rPr>
          <w:rFonts w:ascii="Times New Roman" w:hAnsi="Times New Roman" w:cs="Times New Roman"/>
          <w:sz w:val="28"/>
          <w:szCs w:val="28"/>
          <w:lang w:val="kk-KZ"/>
        </w:rPr>
      </w:pPr>
    </w:p>
    <w:p w:rsidR="00163E3F" w:rsidRDefault="00163E3F" w:rsidP="00163E3F">
      <w:pPr>
        <w:pStyle w:val="a5"/>
        <w:spacing w:after="0" w:line="240" w:lineRule="auto"/>
        <w:ind w:left="1069"/>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Сурет </w:t>
      </w:r>
      <w:r>
        <w:rPr>
          <w:rFonts w:ascii="Times New Roman" w:hAnsi="Times New Roman" w:cs="Times New Roman"/>
          <w:sz w:val="28"/>
          <w:szCs w:val="28"/>
        </w:rPr>
        <w:t xml:space="preserve"> 8. </w:t>
      </w:r>
      <w:r>
        <w:rPr>
          <w:rFonts w:ascii="Times New Roman" w:hAnsi="Times New Roman" w:cs="Times New Roman"/>
          <w:sz w:val="28"/>
          <w:szCs w:val="28"/>
          <w:lang w:val="kk-KZ"/>
        </w:rPr>
        <w:t>Қызметтік ДБ құру</w:t>
      </w:r>
    </w:p>
    <w:p w:rsidR="00163E3F" w:rsidRDefault="00163E3F" w:rsidP="00163E3F">
      <w:pPr>
        <w:pStyle w:val="a5"/>
        <w:spacing w:after="0" w:line="240" w:lineRule="auto"/>
        <w:ind w:left="1069"/>
        <w:jc w:val="center"/>
        <w:rPr>
          <w:rFonts w:ascii="Times New Roman" w:hAnsi="Times New Roman" w:cs="Times New Roman"/>
          <w:sz w:val="28"/>
          <w:szCs w:val="28"/>
          <w:lang w:val="kk-KZ"/>
        </w:rPr>
      </w:pPr>
    </w:p>
    <w:p w:rsidR="007B1C52" w:rsidRPr="00550F9F" w:rsidRDefault="00163E3F" w:rsidP="004B39DB">
      <w:pPr>
        <w:pStyle w:val="a5"/>
        <w:numPr>
          <w:ilvl w:val="0"/>
          <w:numId w:val="9"/>
        </w:numPr>
        <w:spacing w:after="0" w:line="240" w:lineRule="auto"/>
        <w:ind w:left="0"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Келесі қадам таратушы агенттің қауіпсіздік параметрлерін баптау болып табылады. Қауіпсіздік параметрлерін орнату үшін </w:t>
      </w:r>
      <w:r w:rsidR="004B39DB" w:rsidRPr="004B39DB">
        <w:rPr>
          <w:rFonts w:ascii="Times New Roman" w:hAnsi="Times New Roman" w:cs="Times New Roman"/>
          <w:sz w:val="28"/>
          <w:szCs w:val="28"/>
          <w:lang w:val="kk-KZ"/>
        </w:rPr>
        <w:t xml:space="preserve"> «(…)»</w:t>
      </w:r>
      <w:r w:rsidR="004B39DB">
        <w:rPr>
          <w:rFonts w:ascii="Times New Roman" w:hAnsi="Times New Roman" w:cs="Times New Roman"/>
          <w:sz w:val="28"/>
          <w:szCs w:val="28"/>
          <w:lang w:val="kk-KZ"/>
        </w:rPr>
        <w:t xml:space="preserve"> батырмасына басамыз</w:t>
      </w:r>
      <w:r w:rsidR="004B39DB" w:rsidRPr="004B39DB">
        <w:rPr>
          <w:rFonts w:ascii="Times New Roman" w:hAnsi="Times New Roman" w:cs="Times New Roman"/>
          <w:sz w:val="28"/>
          <w:szCs w:val="28"/>
          <w:lang w:val="kk-KZ"/>
        </w:rPr>
        <w:t xml:space="preserve">. </w:t>
      </w:r>
      <w:r w:rsidR="004B39DB">
        <w:rPr>
          <w:rFonts w:ascii="Times New Roman" w:hAnsi="Times New Roman" w:cs="Times New Roman"/>
          <w:sz w:val="28"/>
          <w:szCs w:val="28"/>
          <w:lang w:val="kk-KZ"/>
        </w:rPr>
        <w:t xml:space="preserve">Бұл қадамдның да басылымды құру үдерісінің 5-ші қадамы сияқты ұсыныстары бар (9 сурет). </w:t>
      </w:r>
    </w:p>
    <w:p w:rsidR="007B1C52" w:rsidRDefault="007B1C52" w:rsidP="00386D3B">
      <w:pPr>
        <w:pStyle w:val="a5"/>
        <w:spacing w:after="0" w:line="240" w:lineRule="auto"/>
        <w:ind w:left="0"/>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14:anchorId="489A7080" wp14:editId="67DAB69D">
            <wp:extent cx="4016029" cy="3657600"/>
            <wp:effectExtent l="0" t="0" r="3810" b="0"/>
            <wp:docPr id="11" name="Рисунок 11" descr="C:\Users\Kurochkin\Dropbox\Магистратура\Банки и базы данных\методичка\Скриншоты\subscriber\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Kurochkin\Dropbox\Магистратура\Банки и базы данных\методичка\Скриншоты\subscriber\7.bm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16029" cy="3657600"/>
                    </a:xfrm>
                    <a:prstGeom prst="rect">
                      <a:avLst/>
                    </a:prstGeom>
                    <a:noFill/>
                    <a:ln>
                      <a:noFill/>
                    </a:ln>
                  </pic:spPr>
                </pic:pic>
              </a:graphicData>
            </a:graphic>
          </wp:inline>
        </w:drawing>
      </w:r>
    </w:p>
    <w:p w:rsidR="007B1C52" w:rsidRDefault="007B1C52" w:rsidP="00386D3B">
      <w:pPr>
        <w:pStyle w:val="a5"/>
        <w:spacing w:after="0" w:line="240" w:lineRule="auto"/>
        <w:ind w:left="0"/>
        <w:jc w:val="center"/>
        <w:rPr>
          <w:rFonts w:ascii="Times New Roman" w:hAnsi="Times New Roman" w:cs="Times New Roman"/>
          <w:sz w:val="28"/>
          <w:szCs w:val="28"/>
        </w:rPr>
      </w:pPr>
    </w:p>
    <w:p w:rsidR="007B1C52" w:rsidRPr="00863831" w:rsidRDefault="004B39DB" w:rsidP="00386D3B">
      <w:pPr>
        <w:pStyle w:val="a5"/>
        <w:spacing w:after="0" w:line="240" w:lineRule="auto"/>
        <w:ind w:left="0"/>
        <w:jc w:val="center"/>
        <w:rPr>
          <w:rFonts w:ascii="Times New Roman" w:hAnsi="Times New Roman" w:cs="Times New Roman"/>
          <w:sz w:val="28"/>
          <w:szCs w:val="28"/>
        </w:rPr>
      </w:pPr>
      <w:r>
        <w:rPr>
          <w:rFonts w:ascii="Times New Roman" w:hAnsi="Times New Roman" w:cs="Times New Roman"/>
          <w:sz w:val="28"/>
          <w:szCs w:val="28"/>
          <w:lang w:val="kk-KZ"/>
        </w:rPr>
        <w:t xml:space="preserve">Сурет </w:t>
      </w:r>
      <w:r w:rsidR="007B1C52">
        <w:rPr>
          <w:rFonts w:ascii="Times New Roman" w:hAnsi="Times New Roman" w:cs="Times New Roman"/>
          <w:sz w:val="28"/>
          <w:szCs w:val="28"/>
        </w:rPr>
        <w:t xml:space="preserve"> 9. </w:t>
      </w:r>
      <w:r>
        <w:rPr>
          <w:rFonts w:ascii="Times New Roman" w:hAnsi="Times New Roman" w:cs="Times New Roman"/>
          <w:sz w:val="28"/>
          <w:szCs w:val="28"/>
          <w:lang w:val="kk-KZ"/>
        </w:rPr>
        <w:t>Таратушы агенттің қауіпсіздік параметрлері</w:t>
      </w:r>
      <w:r w:rsidR="007B1C52">
        <w:rPr>
          <w:rFonts w:ascii="Times New Roman" w:hAnsi="Times New Roman" w:cs="Times New Roman"/>
          <w:sz w:val="28"/>
          <w:szCs w:val="28"/>
        </w:rPr>
        <w:t>.</w:t>
      </w:r>
    </w:p>
    <w:p w:rsidR="00DD4ECD" w:rsidRPr="00863831" w:rsidRDefault="00DD4ECD" w:rsidP="00386D3B">
      <w:pPr>
        <w:pStyle w:val="a5"/>
        <w:spacing w:after="0" w:line="240" w:lineRule="auto"/>
        <w:ind w:left="0"/>
        <w:jc w:val="center"/>
        <w:rPr>
          <w:rFonts w:ascii="Times New Roman" w:hAnsi="Times New Roman" w:cs="Times New Roman"/>
          <w:sz w:val="28"/>
          <w:szCs w:val="28"/>
        </w:rPr>
      </w:pPr>
    </w:p>
    <w:p w:rsidR="004B39DB" w:rsidRPr="00550F9F" w:rsidRDefault="004B39DB" w:rsidP="004B39DB">
      <w:pPr>
        <w:pStyle w:val="a5"/>
        <w:numPr>
          <w:ilvl w:val="0"/>
          <w:numId w:val="9"/>
        </w:numPr>
        <w:spacing w:after="0" w:line="240" w:lineRule="auto"/>
        <w:ind w:left="0"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Келесі қадамда репликация агенті үзіліссіз іске қосулы болғанына және сәйкесінше репликация үдерісі тоқтаусыз жүруі үшін </w:t>
      </w:r>
      <w:r w:rsidRPr="00550F9F">
        <w:rPr>
          <w:rFonts w:ascii="Times New Roman" w:hAnsi="Times New Roman" w:cs="Times New Roman"/>
          <w:sz w:val="28"/>
          <w:szCs w:val="28"/>
          <w:lang w:val="kk-KZ"/>
        </w:rPr>
        <w:t xml:space="preserve">«Run continuosly» </w:t>
      </w:r>
      <w:r>
        <w:rPr>
          <w:rFonts w:ascii="Times New Roman" w:hAnsi="Times New Roman" w:cs="Times New Roman"/>
          <w:sz w:val="28"/>
          <w:szCs w:val="28"/>
          <w:lang w:val="kk-KZ"/>
        </w:rPr>
        <w:t xml:space="preserve"> опциясын таңдау керек.</w:t>
      </w:r>
    </w:p>
    <w:p w:rsidR="007B1C52" w:rsidRDefault="004B39DB" w:rsidP="004B39DB">
      <w:pPr>
        <w:pStyle w:val="a5"/>
        <w:numPr>
          <w:ilvl w:val="0"/>
          <w:numId w:val="9"/>
        </w:numPr>
        <w:spacing w:after="0" w:line="240" w:lineRule="auto"/>
        <w:ind w:left="0" w:firstLine="851"/>
        <w:jc w:val="both"/>
        <w:rPr>
          <w:rFonts w:ascii="Times New Roman" w:hAnsi="Times New Roman" w:cs="Times New Roman"/>
          <w:sz w:val="28"/>
          <w:szCs w:val="28"/>
        </w:rPr>
      </w:pPr>
      <w:r>
        <w:rPr>
          <w:rFonts w:ascii="Times New Roman" w:hAnsi="Times New Roman" w:cs="Times New Roman"/>
          <w:sz w:val="28"/>
          <w:szCs w:val="28"/>
          <w:lang w:val="kk-KZ"/>
        </w:rPr>
        <w:t xml:space="preserve"> Ақырғы қадам репликацияның инициализациясы жұмыс кестесіне сәйкес жедел орындала ма, әлде кейінге қалдырыла ма екендігі анықталады. Бұл кадамда </w:t>
      </w:r>
      <w:r>
        <w:rPr>
          <w:rFonts w:ascii="Times New Roman" w:hAnsi="Times New Roman" w:cs="Times New Roman"/>
          <w:sz w:val="28"/>
          <w:szCs w:val="28"/>
        </w:rPr>
        <w:t>«</w:t>
      </w:r>
      <w:r>
        <w:rPr>
          <w:rFonts w:ascii="Times New Roman" w:hAnsi="Times New Roman" w:cs="Times New Roman"/>
          <w:sz w:val="28"/>
          <w:szCs w:val="28"/>
          <w:lang w:val="en-US"/>
        </w:rPr>
        <w:t>Immediately</w:t>
      </w:r>
      <w:r>
        <w:rPr>
          <w:rFonts w:ascii="Times New Roman" w:hAnsi="Times New Roman" w:cs="Times New Roman"/>
          <w:sz w:val="28"/>
          <w:szCs w:val="28"/>
        </w:rPr>
        <w:t>»</w:t>
      </w:r>
      <w:r>
        <w:rPr>
          <w:rFonts w:ascii="Times New Roman" w:hAnsi="Times New Roman" w:cs="Times New Roman"/>
          <w:sz w:val="28"/>
          <w:szCs w:val="28"/>
          <w:lang w:val="kk-KZ"/>
        </w:rPr>
        <w:t xml:space="preserve"> опциясын таңдау ұсынылады.</w:t>
      </w:r>
    </w:p>
    <w:p w:rsidR="004B39DB" w:rsidRDefault="004B39DB" w:rsidP="004B39DB">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Баптаулардың дұрыстығын жетекші серверде репликацияланатын ДБ жаңа жазбаларды қосу арқылы тексеруге болады</w:t>
      </w:r>
      <w:r w:rsidR="006317DE">
        <w:rPr>
          <w:rFonts w:ascii="Times New Roman" w:hAnsi="Times New Roman" w:cs="Times New Roman"/>
          <w:sz w:val="28"/>
          <w:szCs w:val="28"/>
          <w:lang w:val="kk-KZ"/>
        </w:rPr>
        <w:t xml:space="preserve">, деректер жылдам (репликацияның кідірісіне байланысты) белгілі серверде қолжетімді болуы керек, оны </w:t>
      </w:r>
      <w:r w:rsidR="006317DE">
        <w:rPr>
          <w:rFonts w:ascii="Times New Roman" w:hAnsi="Times New Roman" w:cs="Times New Roman"/>
          <w:sz w:val="28"/>
          <w:szCs w:val="28"/>
          <w:lang w:val="en-US"/>
        </w:rPr>
        <w:t>SQL</w:t>
      </w:r>
      <w:r w:rsidR="006317DE" w:rsidRPr="00FD3730">
        <w:rPr>
          <w:rFonts w:ascii="Times New Roman" w:hAnsi="Times New Roman" w:cs="Times New Roman"/>
          <w:sz w:val="28"/>
          <w:szCs w:val="28"/>
        </w:rPr>
        <w:t xml:space="preserve"> </w:t>
      </w:r>
      <w:r w:rsidR="006317DE">
        <w:rPr>
          <w:rFonts w:ascii="Times New Roman" w:hAnsi="Times New Roman" w:cs="Times New Roman"/>
          <w:sz w:val="28"/>
          <w:szCs w:val="28"/>
          <w:lang w:val="kk-KZ"/>
        </w:rPr>
        <w:t xml:space="preserve">сұраныс орындау арқылы немесе деректерді қарау терезесін ашу арқылы тексеруге болады. </w:t>
      </w:r>
    </w:p>
    <w:p w:rsidR="006317DE" w:rsidRDefault="006317DE" w:rsidP="004B39DB">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Репликацияның кідірісі бірнеше факторлармен шартталған:</w:t>
      </w:r>
    </w:p>
    <w:p w:rsidR="006317DE" w:rsidRDefault="006317DE" w:rsidP="006317DE">
      <w:pPr>
        <w:pStyle w:val="a5"/>
        <w:numPr>
          <w:ilvl w:val="0"/>
          <w:numId w:val="7"/>
        </w:numPr>
        <w:spacing w:after="0" w:line="240" w:lineRule="auto"/>
        <w:jc w:val="both"/>
        <w:rPr>
          <w:rFonts w:ascii="Times New Roman" w:hAnsi="Times New Roman" w:cs="Times New Roman"/>
          <w:sz w:val="28"/>
          <w:szCs w:val="28"/>
          <w:lang w:val="kk-KZ"/>
        </w:rPr>
      </w:pPr>
      <w:r w:rsidRPr="006317DE">
        <w:rPr>
          <w:rFonts w:ascii="Times New Roman" w:hAnsi="Times New Roman" w:cs="Times New Roman"/>
          <w:sz w:val="28"/>
          <w:szCs w:val="28"/>
          <w:lang w:val="kk-KZ"/>
        </w:rPr>
        <w:t>желі кідірісі</w:t>
      </w:r>
    </w:p>
    <w:p w:rsidR="006317DE" w:rsidRDefault="006317DE" w:rsidP="006317DE">
      <w:pPr>
        <w:pStyle w:val="a5"/>
        <w:numPr>
          <w:ilvl w:val="0"/>
          <w:numId w:val="7"/>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репликацияланатын деректер көлемі</w:t>
      </w:r>
    </w:p>
    <w:p w:rsidR="006317DE" w:rsidRPr="006317DE" w:rsidRDefault="006317DE" w:rsidP="006317DE">
      <w:pPr>
        <w:pStyle w:val="a5"/>
        <w:numPr>
          <w:ilvl w:val="0"/>
          <w:numId w:val="7"/>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жетекші және белгілі сервердің дисктік ішкі жүйелерінің өнімділігі</w:t>
      </w:r>
    </w:p>
    <w:p w:rsidR="006317DE" w:rsidRDefault="006317DE" w:rsidP="006317DE">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Сонымен, жетекші серверде басылыммен және белгілі серверде жазылыммен бейнеленген репликация үдерісі конфигурацияланды. Бұл конфигурация жетекші серверде оқу-жазуды, белгілі серверде тек оқуды қамтамасыз етуге арналған екенін есте сақтау керек.</w:t>
      </w:r>
    </w:p>
    <w:p w:rsidR="006317DE" w:rsidRDefault="006317DE" w:rsidP="00386D3B">
      <w:pPr>
        <w:spacing w:after="0" w:line="240" w:lineRule="auto"/>
        <w:jc w:val="both"/>
        <w:rPr>
          <w:rFonts w:ascii="Times New Roman" w:hAnsi="Times New Roman" w:cs="Times New Roman"/>
          <w:sz w:val="28"/>
          <w:szCs w:val="28"/>
          <w:lang w:val="kk-KZ"/>
        </w:rPr>
      </w:pPr>
    </w:p>
    <w:p w:rsidR="006317DE" w:rsidRPr="006317DE" w:rsidRDefault="006317DE" w:rsidP="00386D3B">
      <w:pPr>
        <w:spacing w:after="0" w:line="240" w:lineRule="auto"/>
        <w:jc w:val="both"/>
        <w:rPr>
          <w:rFonts w:ascii="Times New Roman" w:hAnsi="Times New Roman" w:cs="Times New Roman"/>
          <w:sz w:val="28"/>
          <w:szCs w:val="28"/>
          <w:lang w:val="kk-KZ"/>
        </w:rPr>
      </w:pPr>
    </w:p>
    <w:p w:rsidR="00D2252C" w:rsidRDefault="00D2252C" w:rsidP="00386D3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Вопросы для защиты лабораторной работы:</w:t>
      </w:r>
    </w:p>
    <w:p w:rsidR="00D2252C" w:rsidRDefault="00D2252C" w:rsidP="00386D3B">
      <w:pPr>
        <w:pStyle w:val="a5"/>
        <w:numPr>
          <w:ilvl w:val="0"/>
          <w:numId w:val="6"/>
        </w:numPr>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Что такое масштабируемость? Какие существуют виды масштабирования?</w:t>
      </w:r>
    </w:p>
    <w:p w:rsidR="00D2252C" w:rsidRDefault="00C23BA6" w:rsidP="00386D3B">
      <w:pPr>
        <w:pStyle w:val="a5"/>
        <w:numPr>
          <w:ilvl w:val="0"/>
          <w:numId w:val="6"/>
        </w:numPr>
        <w:spacing w:after="0" w:line="240" w:lineRule="auto"/>
        <w:ind w:left="0"/>
        <w:jc w:val="both"/>
        <w:rPr>
          <w:rFonts w:ascii="Times New Roman" w:hAnsi="Times New Roman" w:cs="Times New Roman"/>
          <w:sz w:val="28"/>
          <w:szCs w:val="28"/>
        </w:rPr>
      </w:pPr>
      <w:r w:rsidRPr="00C23BA6">
        <w:rPr>
          <w:rFonts w:ascii="Times New Roman" w:hAnsi="Times New Roman" w:cs="Times New Roman"/>
          <w:sz w:val="28"/>
          <w:szCs w:val="28"/>
        </w:rPr>
        <w:t>Теорема CAP</w:t>
      </w:r>
      <w:r>
        <w:rPr>
          <w:rFonts w:ascii="Times New Roman" w:hAnsi="Times New Roman" w:cs="Times New Roman"/>
          <w:sz w:val="28"/>
          <w:szCs w:val="28"/>
        </w:rPr>
        <w:t xml:space="preserve"> и её следствия.</w:t>
      </w:r>
    </w:p>
    <w:p w:rsidR="00C23BA6" w:rsidRDefault="00C23BA6" w:rsidP="00386D3B">
      <w:pPr>
        <w:pStyle w:val="a5"/>
        <w:numPr>
          <w:ilvl w:val="0"/>
          <w:numId w:val="6"/>
        </w:numPr>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Репликация в </w:t>
      </w:r>
      <w:r>
        <w:rPr>
          <w:rFonts w:ascii="Times New Roman" w:hAnsi="Times New Roman" w:cs="Times New Roman"/>
          <w:sz w:val="28"/>
          <w:szCs w:val="28"/>
          <w:lang w:val="en-US"/>
        </w:rPr>
        <w:t>MS</w:t>
      </w:r>
      <w:r w:rsidRPr="00C23BA6">
        <w:rPr>
          <w:rFonts w:ascii="Times New Roman" w:hAnsi="Times New Roman" w:cs="Times New Roman"/>
          <w:sz w:val="28"/>
          <w:szCs w:val="28"/>
        </w:rPr>
        <w:t xml:space="preserve"> </w:t>
      </w:r>
      <w:r>
        <w:rPr>
          <w:rFonts w:ascii="Times New Roman" w:hAnsi="Times New Roman" w:cs="Times New Roman"/>
          <w:sz w:val="28"/>
          <w:szCs w:val="28"/>
          <w:lang w:val="en-US"/>
        </w:rPr>
        <w:t>SQL</w:t>
      </w:r>
      <w:r w:rsidRPr="00C23BA6">
        <w:rPr>
          <w:rFonts w:ascii="Times New Roman" w:hAnsi="Times New Roman" w:cs="Times New Roman"/>
          <w:sz w:val="28"/>
          <w:szCs w:val="28"/>
        </w:rPr>
        <w:t xml:space="preserve"> </w:t>
      </w:r>
      <w:r>
        <w:rPr>
          <w:rFonts w:ascii="Times New Roman" w:hAnsi="Times New Roman" w:cs="Times New Roman"/>
          <w:sz w:val="28"/>
          <w:szCs w:val="28"/>
          <w:lang w:val="en-US"/>
        </w:rPr>
        <w:t>Server</w:t>
      </w:r>
      <w:r w:rsidRPr="00C23BA6">
        <w:rPr>
          <w:rFonts w:ascii="Times New Roman" w:hAnsi="Times New Roman" w:cs="Times New Roman"/>
          <w:sz w:val="28"/>
          <w:szCs w:val="28"/>
        </w:rPr>
        <w:t xml:space="preserve"> </w:t>
      </w:r>
      <w:r>
        <w:rPr>
          <w:rFonts w:ascii="Times New Roman" w:hAnsi="Times New Roman" w:cs="Times New Roman"/>
          <w:sz w:val="28"/>
          <w:szCs w:val="28"/>
        </w:rPr>
        <w:t>и её термины.</w:t>
      </w:r>
    </w:p>
    <w:p w:rsidR="00C23BA6" w:rsidRDefault="00C23BA6" w:rsidP="00386D3B">
      <w:pPr>
        <w:pStyle w:val="a5"/>
        <w:numPr>
          <w:ilvl w:val="0"/>
          <w:numId w:val="6"/>
        </w:numPr>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lastRenderedPageBreak/>
        <w:t xml:space="preserve">Виды репликации в </w:t>
      </w:r>
      <w:r>
        <w:rPr>
          <w:rFonts w:ascii="Times New Roman" w:hAnsi="Times New Roman" w:cs="Times New Roman"/>
          <w:sz w:val="28"/>
          <w:szCs w:val="28"/>
          <w:lang w:val="en-US"/>
        </w:rPr>
        <w:t>MS</w:t>
      </w:r>
      <w:r w:rsidRPr="00C23BA6">
        <w:rPr>
          <w:rFonts w:ascii="Times New Roman" w:hAnsi="Times New Roman" w:cs="Times New Roman"/>
          <w:sz w:val="28"/>
          <w:szCs w:val="28"/>
        </w:rPr>
        <w:t xml:space="preserve"> </w:t>
      </w:r>
      <w:r>
        <w:rPr>
          <w:rFonts w:ascii="Times New Roman" w:hAnsi="Times New Roman" w:cs="Times New Roman"/>
          <w:sz w:val="28"/>
          <w:szCs w:val="28"/>
          <w:lang w:val="en-US"/>
        </w:rPr>
        <w:t>SQL</w:t>
      </w:r>
      <w:r w:rsidRPr="00C23BA6">
        <w:rPr>
          <w:rFonts w:ascii="Times New Roman" w:hAnsi="Times New Roman" w:cs="Times New Roman"/>
          <w:sz w:val="28"/>
          <w:szCs w:val="28"/>
        </w:rPr>
        <w:t xml:space="preserve"> </w:t>
      </w:r>
      <w:r>
        <w:rPr>
          <w:rFonts w:ascii="Times New Roman" w:hAnsi="Times New Roman" w:cs="Times New Roman"/>
          <w:sz w:val="28"/>
          <w:szCs w:val="28"/>
          <w:lang w:val="en-US"/>
        </w:rPr>
        <w:t>Server</w:t>
      </w:r>
      <w:r w:rsidRPr="00C23BA6">
        <w:rPr>
          <w:rFonts w:ascii="Times New Roman" w:hAnsi="Times New Roman" w:cs="Times New Roman"/>
          <w:sz w:val="28"/>
          <w:szCs w:val="28"/>
        </w:rPr>
        <w:t xml:space="preserve"> </w:t>
      </w:r>
      <w:r>
        <w:rPr>
          <w:rFonts w:ascii="Times New Roman" w:hAnsi="Times New Roman" w:cs="Times New Roman"/>
          <w:sz w:val="28"/>
          <w:szCs w:val="28"/>
        </w:rPr>
        <w:t>и их особенности.</w:t>
      </w:r>
    </w:p>
    <w:p w:rsidR="00C23BA6" w:rsidRDefault="00C23BA6" w:rsidP="00386D3B">
      <w:pPr>
        <w:pStyle w:val="a5"/>
        <w:numPr>
          <w:ilvl w:val="0"/>
          <w:numId w:val="6"/>
        </w:numPr>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Что такое агенты в процессе репликации в </w:t>
      </w:r>
      <w:r>
        <w:rPr>
          <w:rFonts w:ascii="Times New Roman" w:hAnsi="Times New Roman" w:cs="Times New Roman"/>
          <w:sz w:val="28"/>
          <w:szCs w:val="28"/>
          <w:lang w:val="en-US"/>
        </w:rPr>
        <w:t>MS</w:t>
      </w:r>
      <w:r w:rsidRPr="00C23BA6">
        <w:rPr>
          <w:rFonts w:ascii="Times New Roman" w:hAnsi="Times New Roman" w:cs="Times New Roman"/>
          <w:sz w:val="28"/>
          <w:szCs w:val="28"/>
        </w:rPr>
        <w:t xml:space="preserve"> </w:t>
      </w:r>
      <w:r>
        <w:rPr>
          <w:rFonts w:ascii="Times New Roman" w:hAnsi="Times New Roman" w:cs="Times New Roman"/>
          <w:sz w:val="28"/>
          <w:szCs w:val="28"/>
          <w:lang w:val="en-US"/>
        </w:rPr>
        <w:t>SQL</w:t>
      </w:r>
      <w:r w:rsidRPr="00C23BA6">
        <w:rPr>
          <w:rFonts w:ascii="Times New Roman" w:hAnsi="Times New Roman" w:cs="Times New Roman"/>
          <w:sz w:val="28"/>
          <w:szCs w:val="28"/>
        </w:rPr>
        <w:t xml:space="preserve"> </w:t>
      </w:r>
      <w:r>
        <w:rPr>
          <w:rFonts w:ascii="Times New Roman" w:hAnsi="Times New Roman" w:cs="Times New Roman"/>
          <w:sz w:val="28"/>
          <w:szCs w:val="28"/>
          <w:lang w:val="en-US"/>
        </w:rPr>
        <w:t>Server</w:t>
      </w:r>
      <w:r w:rsidRPr="00C23BA6">
        <w:rPr>
          <w:rFonts w:ascii="Times New Roman" w:hAnsi="Times New Roman" w:cs="Times New Roman"/>
          <w:sz w:val="28"/>
          <w:szCs w:val="28"/>
        </w:rPr>
        <w:t xml:space="preserve"> </w:t>
      </w:r>
      <w:r>
        <w:rPr>
          <w:rFonts w:ascii="Times New Roman" w:hAnsi="Times New Roman" w:cs="Times New Roman"/>
          <w:sz w:val="28"/>
          <w:szCs w:val="28"/>
        </w:rPr>
        <w:t>и их виды.</w:t>
      </w:r>
    </w:p>
    <w:p w:rsidR="00C23BA6" w:rsidRPr="00D2252C" w:rsidRDefault="00C23BA6" w:rsidP="00386D3B">
      <w:pPr>
        <w:pStyle w:val="a5"/>
        <w:spacing w:after="0" w:line="240" w:lineRule="auto"/>
        <w:ind w:left="0"/>
        <w:jc w:val="both"/>
        <w:rPr>
          <w:rFonts w:ascii="Times New Roman" w:hAnsi="Times New Roman" w:cs="Times New Roman"/>
          <w:sz w:val="28"/>
          <w:szCs w:val="28"/>
        </w:rPr>
      </w:pPr>
    </w:p>
    <w:sectPr w:rsidR="00C23BA6" w:rsidRPr="00D2252C" w:rsidSect="0049687B">
      <w:pgSz w:w="11906" w:h="16838"/>
      <w:pgMar w:top="1134"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6039EC"/>
    <w:multiLevelType w:val="hybridMultilevel"/>
    <w:tmpl w:val="B830BD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158568E"/>
    <w:multiLevelType w:val="hybridMultilevel"/>
    <w:tmpl w:val="152C7EB4"/>
    <w:lvl w:ilvl="0" w:tplc="9C3076DA">
      <w:numFmt w:val="bullet"/>
      <w:lvlText w:val="-"/>
      <w:lvlJc w:val="left"/>
      <w:pPr>
        <w:ind w:left="1068" w:hanging="360"/>
      </w:pPr>
      <w:rPr>
        <w:rFonts w:ascii="Times New Roman" w:eastAsiaTheme="minorHAns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
    <w:nsid w:val="2A0A7F94"/>
    <w:multiLevelType w:val="hybridMultilevel"/>
    <w:tmpl w:val="2D2AED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CD653D9"/>
    <w:multiLevelType w:val="hybridMultilevel"/>
    <w:tmpl w:val="ADB8EF1C"/>
    <w:lvl w:ilvl="0" w:tplc="B1FE10D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42F9026D"/>
    <w:multiLevelType w:val="hybridMultilevel"/>
    <w:tmpl w:val="876CA5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54367DA"/>
    <w:multiLevelType w:val="multilevel"/>
    <w:tmpl w:val="CF72DD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38672B1"/>
    <w:multiLevelType w:val="hybridMultilevel"/>
    <w:tmpl w:val="3884AC94"/>
    <w:lvl w:ilvl="0" w:tplc="B1FE10D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67F61060"/>
    <w:multiLevelType w:val="hybridMultilevel"/>
    <w:tmpl w:val="B9B83E10"/>
    <w:lvl w:ilvl="0" w:tplc="7D3ABEA6">
      <w:start w:val="1"/>
      <w:numFmt w:val="bullet"/>
      <w:lvlText w:val=""/>
      <w:lvlJc w:val="left"/>
      <w:pPr>
        <w:tabs>
          <w:tab w:val="num" w:pos="720"/>
        </w:tabs>
        <w:ind w:left="720" w:hanging="360"/>
      </w:pPr>
      <w:rPr>
        <w:rFonts w:ascii="Wingdings" w:hAnsi="Wingdings" w:hint="default"/>
      </w:rPr>
    </w:lvl>
    <w:lvl w:ilvl="1" w:tplc="64DA6022" w:tentative="1">
      <w:start w:val="1"/>
      <w:numFmt w:val="bullet"/>
      <w:lvlText w:val=""/>
      <w:lvlJc w:val="left"/>
      <w:pPr>
        <w:tabs>
          <w:tab w:val="num" w:pos="1440"/>
        </w:tabs>
        <w:ind w:left="1440" w:hanging="360"/>
      </w:pPr>
      <w:rPr>
        <w:rFonts w:ascii="Wingdings" w:hAnsi="Wingdings" w:hint="default"/>
      </w:rPr>
    </w:lvl>
    <w:lvl w:ilvl="2" w:tplc="54663CD6" w:tentative="1">
      <w:start w:val="1"/>
      <w:numFmt w:val="bullet"/>
      <w:lvlText w:val=""/>
      <w:lvlJc w:val="left"/>
      <w:pPr>
        <w:tabs>
          <w:tab w:val="num" w:pos="2160"/>
        </w:tabs>
        <w:ind w:left="2160" w:hanging="360"/>
      </w:pPr>
      <w:rPr>
        <w:rFonts w:ascii="Wingdings" w:hAnsi="Wingdings" w:hint="default"/>
      </w:rPr>
    </w:lvl>
    <w:lvl w:ilvl="3" w:tplc="595A268C" w:tentative="1">
      <w:start w:val="1"/>
      <w:numFmt w:val="bullet"/>
      <w:lvlText w:val=""/>
      <w:lvlJc w:val="left"/>
      <w:pPr>
        <w:tabs>
          <w:tab w:val="num" w:pos="2880"/>
        </w:tabs>
        <w:ind w:left="2880" w:hanging="360"/>
      </w:pPr>
      <w:rPr>
        <w:rFonts w:ascii="Wingdings" w:hAnsi="Wingdings" w:hint="default"/>
      </w:rPr>
    </w:lvl>
    <w:lvl w:ilvl="4" w:tplc="116E1CCE" w:tentative="1">
      <w:start w:val="1"/>
      <w:numFmt w:val="bullet"/>
      <w:lvlText w:val=""/>
      <w:lvlJc w:val="left"/>
      <w:pPr>
        <w:tabs>
          <w:tab w:val="num" w:pos="3600"/>
        </w:tabs>
        <w:ind w:left="3600" w:hanging="360"/>
      </w:pPr>
      <w:rPr>
        <w:rFonts w:ascii="Wingdings" w:hAnsi="Wingdings" w:hint="default"/>
      </w:rPr>
    </w:lvl>
    <w:lvl w:ilvl="5" w:tplc="51E4F94E" w:tentative="1">
      <w:start w:val="1"/>
      <w:numFmt w:val="bullet"/>
      <w:lvlText w:val=""/>
      <w:lvlJc w:val="left"/>
      <w:pPr>
        <w:tabs>
          <w:tab w:val="num" w:pos="4320"/>
        </w:tabs>
        <w:ind w:left="4320" w:hanging="360"/>
      </w:pPr>
      <w:rPr>
        <w:rFonts w:ascii="Wingdings" w:hAnsi="Wingdings" w:hint="default"/>
      </w:rPr>
    </w:lvl>
    <w:lvl w:ilvl="6" w:tplc="B99403D0" w:tentative="1">
      <w:start w:val="1"/>
      <w:numFmt w:val="bullet"/>
      <w:lvlText w:val=""/>
      <w:lvlJc w:val="left"/>
      <w:pPr>
        <w:tabs>
          <w:tab w:val="num" w:pos="5040"/>
        </w:tabs>
        <w:ind w:left="5040" w:hanging="360"/>
      </w:pPr>
      <w:rPr>
        <w:rFonts w:ascii="Wingdings" w:hAnsi="Wingdings" w:hint="default"/>
      </w:rPr>
    </w:lvl>
    <w:lvl w:ilvl="7" w:tplc="AF6A1D40" w:tentative="1">
      <w:start w:val="1"/>
      <w:numFmt w:val="bullet"/>
      <w:lvlText w:val=""/>
      <w:lvlJc w:val="left"/>
      <w:pPr>
        <w:tabs>
          <w:tab w:val="num" w:pos="5760"/>
        </w:tabs>
        <w:ind w:left="5760" w:hanging="360"/>
      </w:pPr>
      <w:rPr>
        <w:rFonts w:ascii="Wingdings" w:hAnsi="Wingdings" w:hint="default"/>
      </w:rPr>
    </w:lvl>
    <w:lvl w:ilvl="8" w:tplc="62560822" w:tentative="1">
      <w:start w:val="1"/>
      <w:numFmt w:val="bullet"/>
      <w:lvlText w:val=""/>
      <w:lvlJc w:val="left"/>
      <w:pPr>
        <w:tabs>
          <w:tab w:val="num" w:pos="6480"/>
        </w:tabs>
        <w:ind w:left="6480" w:hanging="360"/>
      </w:pPr>
      <w:rPr>
        <w:rFonts w:ascii="Wingdings" w:hAnsi="Wingdings" w:hint="default"/>
      </w:rPr>
    </w:lvl>
  </w:abstractNum>
  <w:abstractNum w:abstractNumId="8">
    <w:nsid w:val="6DC3241D"/>
    <w:multiLevelType w:val="hybridMultilevel"/>
    <w:tmpl w:val="6AAA5B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7"/>
  </w:num>
  <w:num w:numId="3">
    <w:abstractNumId w:val="8"/>
  </w:num>
  <w:num w:numId="4">
    <w:abstractNumId w:val="0"/>
  </w:num>
  <w:num w:numId="5">
    <w:abstractNumId w:val="2"/>
  </w:num>
  <w:num w:numId="6">
    <w:abstractNumId w:val="4"/>
  </w:num>
  <w:num w:numId="7">
    <w:abstractNumId w:val="1"/>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A02"/>
    <w:rsid w:val="00055750"/>
    <w:rsid w:val="000668BA"/>
    <w:rsid w:val="00083808"/>
    <w:rsid w:val="00083DBD"/>
    <w:rsid w:val="00163E3F"/>
    <w:rsid w:val="001D5445"/>
    <w:rsid w:val="0021580C"/>
    <w:rsid w:val="00236DB8"/>
    <w:rsid w:val="0032086D"/>
    <w:rsid w:val="00323B95"/>
    <w:rsid w:val="00386D3B"/>
    <w:rsid w:val="0049687B"/>
    <w:rsid w:val="004B0F42"/>
    <w:rsid w:val="004B39DB"/>
    <w:rsid w:val="00550F9F"/>
    <w:rsid w:val="0060174E"/>
    <w:rsid w:val="006108DC"/>
    <w:rsid w:val="006317DE"/>
    <w:rsid w:val="00652802"/>
    <w:rsid w:val="00680566"/>
    <w:rsid w:val="006B6207"/>
    <w:rsid w:val="006D791F"/>
    <w:rsid w:val="006E7A02"/>
    <w:rsid w:val="007B1C52"/>
    <w:rsid w:val="00802C64"/>
    <w:rsid w:val="00863831"/>
    <w:rsid w:val="008643E7"/>
    <w:rsid w:val="008A29CB"/>
    <w:rsid w:val="008C4DFB"/>
    <w:rsid w:val="00A64DDD"/>
    <w:rsid w:val="00A74A5A"/>
    <w:rsid w:val="00B90169"/>
    <w:rsid w:val="00B93698"/>
    <w:rsid w:val="00BA1C56"/>
    <w:rsid w:val="00BD25A0"/>
    <w:rsid w:val="00C20A95"/>
    <w:rsid w:val="00C23BA6"/>
    <w:rsid w:val="00D2252C"/>
    <w:rsid w:val="00D22EB0"/>
    <w:rsid w:val="00D2721B"/>
    <w:rsid w:val="00D7397A"/>
    <w:rsid w:val="00D80BF1"/>
    <w:rsid w:val="00D96E2D"/>
    <w:rsid w:val="00DD1749"/>
    <w:rsid w:val="00DD4ECD"/>
    <w:rsid w:val="00E55BC5"/>
    <w:rsid w:val="00E664F5"/>
    <w:rsid w:val="00E95FAA"/>
    <w:rsid w:val="00EE54F0"/>
    <w:rsid w:val="00FD37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687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6DB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36DB8"/>
    <w:rPr>
      <w:rFonts w:ascii="Tahoma" w:hAnsi="Tahoma" w:cs="Tahoma"/>
      <w:sz w:val="16"/>
      <w:szCs w:val="16"/>
    </w:rPr>
  </w:style>
  <w:style w:type="paragraph" w:styleId="a5">
    <w:name w:val="List Paragraph"/>
    <w:basedOn w:val="a"/>
    <w:uiPriority w:val="34"/>
    <w:qFormat/>
    <w:rsid w:val="0008380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687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6DB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36DB8"/>
    <w:rPr>
      <w:rFonts w:ascii="Tahoma" w:hAnsi="Tahoma" w:cs="Tahoma"/>
      <w:sz w:val="16"/>
      <w:szCs w:val="16"/>
    </w:rPr>
  </w:style>
  <w:style w:type="paragraph" w:styleId="a5">
    <w:name w:val="List Paragraph"/>
    <w:basedOn w:val="a"/>
    <w:uiPriority w:val="34"/>
    <w:qFormat/>
    <w:rsid w:val="000838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7783630">
      <w:bodyDiv w:val="1"/>
      <w:marLeft w:val="0"/>
      <w:marRight w:val="0"/>
      <w:marTop w:val="0"/>
      <w:marBottom w:val="0"/>
      <w:divBdr>
        <w:top w:val="none" w:sz="0" w:space="0" w:color="auto"/>
        <w:left w:val="none" w:sz="0" w:space="0" w:color="auto"/>
        <w:bottom w:val="none" w:sz="0" w:space="0" w:color="auto"/>
        <w:right w:val="none" w:sz="0" w:space="0" w:color="auto"/>
      </w:divBdr>
      <w:divsChild>
        <w:div w:id="1802918255">
          <w:marLeft w:val="547"/>
          <w:marRight w:val="0"/>
          <w:marTop w:val="0"/>
          <w:marBottom w:val="0"/>
          <w:divBdr>
            <w:top w:val="none" w:sz="0" w:space="0" w:color="auto"/>
            <w:left w:val="none" w:sz="0" w:space="0" w:color="auto"/>
            <w:bottom w:val="none" w:sz="0" w:space="0" w:color="auto"/>
            <w:right w:val="none" w:sz="0" w:space="0" w:color="auto"/>
          </w:divBdr>
        </w:div>
        <w:div w:id="1455636434">
          <w:marLeft w:val="547"/>
          <w:marRight w:val="0"/>
          <w:marTop w:val="0"/>
          <w:marBottom w:val="0"/>
          <w:divBdr>
            <w:top w:val="none" w:sz="0" w:space="0" w:color="auto"/>
            <w:left w:val="none" w:sz="0" w:space="0" w:color="auto"/>
            <w:bottom w:val="none" w:sz="0" w:space="0" w:color="auto"/>
            <w:right w:val="none" w:sz="0" w:space="0" w:color="auto"/>
          </w:divBdr>
        </w:div>
        <w:div w:id="1155486730">
          <w:marLeft w:val="547"/>
          <w:marRight w:val="0"/>
          <w:marTop w:val="0"/>
          <w:marBottom w:val="0"/>
          <w:divBdr>
            <w:top w:val="none" w:sz="0" w:space="0" w:color="auto"/>
            <w:left w:val="none" w:sz="0" w:space="0" w:color="auto"/>
            <w:bottom w:val="none" w:sz="0" w:space="0" w:color="auto"/>
            <w:right w:val="none" w:sz="0" w:space="0" w:color="auto"/>
          </w:divBdr>
        </w:div>
        <w:div w:id="1963530606">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646</TotalTime>
  <Pages>9</Pages>
  <Words>1191</Words>
  <Characters>6789</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7965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Kurochkin Dmitiy</dc:creator>
  <cp:keywords/>
  <dc:description/>
  <cp:lastModifiedBy>Bakytzhan</cp:lastModifiedBy>
  <cp:revision>27</cp:revision>
  <dcterms:created xsi:type="dcterms:W3CDTF">2012-12-14T05:55:00Z</dcterms:created>
  <dcterms:modified xsi:type="dcterms:W3CDTF">2013-04-22T13:27:00Z</dcterms:modified>
</cp:coreProperties>
</file>